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7F20" w14:textId="77777777" w:rsidR="00C34B71" w:rsidRDefault="00C34B71" w:rsidP="00C34B71">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4B71" w:rsidRPr="00FE41F2" w14:paraId="40178A97" w14:textId="77777777" w:rsidTr="00AD53F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21FAB44F" w14:textId="77777777" w:rsidR="00C34B71" w:rsidRPr="007B5D8E" w:rsidRDefault="00C34B71" w:rsidP="001F0AC4">
            <w:pPr>
              <w:spacing w:line="276" w:lineRule="auto"/>
              <w:ind w:right="10"/>
              <w:jc w:val="center"/>
              <w:rPr>
                <w:rFonts w:ascii="Arial Narrow" w:hAnsi="Arial Narrow"/>
                <w:lang w:val="pl-PL"/>
              </w:rPr>
            </w:pPr>
          </w:p>
          <w:p w14:paraId="29E411B1" w14:textId="77777777" w:rsidR="00C34B71" w:rsidRPr="007B5D8E" w:rsidRDefault="00C34B71" w:rsidP="00AD53FF">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sidR="00AD53FF">
              <w:rPr>
                <w:rFonts w:ascii="Arial Narrow" w:hAnsi="Arial Narrow"/>
                <w:b/>
                <w:sz w:val="24"/>
                <w:lang w:val="pl-PL"/>
              </w:rPr>
              <w:t>WYKONAWCY</w:t>
            </w:r>
            <w:r w:rsidR="00AD53FF">
              <w:rPr>
                <w:rFonts w:ascii="Arial Narrow" w:hAnsi="Arial Narrow"/>
                <w:b/>
                <w:sz w:val="24"/>
                <w:lang w:val="pl-PL"/>
              </w:rPr>
              <w:br/>
              <w:t xml:space="preserve">składane na podstawie § 7 ust. </w:t>
            </w:r>
            <w:r w:rsidR="007A4B3F" w:rsidRPr="00D12AC8">
              <w:rPr>
                <w:rFonts w:ascii="Arial Narrow" w:hAnsi="Arial Narrow"/>
                <w:b/>
                <w:sz w:val="24"/>
                <w:lang w:val="pl-PL"/>
              </w:rPr>
              <w:t>8</w:t>
            </w:r>
            <w:r w:rsidR="00AD53FF">
              <w:rPr>
                <w:rFonts w:ascii="Arial Narrow" w:hAnsi="Arial Narrow"/>
                <w:b/>
                <w:sz w:val="24"/>
                <w:lang w:val="pl-PL"/>
              </w:rPr>
              <w:t xml:space="preserve"> Regulaminu udzielania zamówień sektorowych przez WKD sp. z o.o.</w:t>
            </w:r>
          </w:p>
          <w:p w14:paraId="2D8788B8" w14:textId="77777777" w:rsidR="00C34B71" w:rsidRPr="007B5D8E" w:rsidRDefault="00C34B71" w:rsidP="001F0AC4">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4394D761" w14:textId="77777777" w:rsidR="00C34B71" w:rsidRPr="007B5D8E" w:rsidRDefault="00C34B71" w:rsidP="001F0AC4">
            <w:pPr>
              <w:spacing w:line="276" w:lineRule="auto"/>
              <w:ind w:right="10"/>
              <w:jc w:val="center"/>
              <w:rPr>
                <w:rFonts w:ascii="Arial Narrow" w:hAnsi="Arial Narrow" w:cs="Arial"/>
                <w:b/>
                <w:bCs/>
                <w:lang w:val="pl-PL"/>
              </w:rPr>
            </w:pPr>
          </w:p>
        </w:tc>
      </w:tr>
    </w:tbl>
    <w:p w14:paraId="622CA157" w14:textId="77777777" w:rsidR="00C34B71" w:rsidRDefault="00C34B71" w:rsidP="00C34B71">
      <w:pPr>
        <w:pStyle w:val="Tekstpodstawowy3"/>
        <w:ind w:right="10"/>
        <w:jc w:val="both"/>
        <w:rPr>
          <w:rFonts w:ascii="Arial Narrow" w:hAnsi="Arial Narrow" w:cs="Arial"/>
          <w:color w:val="000000"/>
          <w:sz w:val="20"/>
          <w:szCs w:val="20"/>
          <w:lang w:val="pl-PL"/>
        </w:rPr>
      </w:pPr>
    </w:p>
    <w:p w14:paraId="65366251" w14:textId="77777777" w:rsidR="00C34B71" w:rsidRPr="007B5D8E" w:rsidRDefault="00C34B71" w:rsidP="00C34B71">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7266A3DA" w14:textId="77777777" w:rsidR="00C34B71" w:rsidRPr="007B5D8E" w:rsidRDefault="00C34B71" w:rsidP="00C34B71">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66A8C7A5"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7400030B"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3F81B1BC"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6D8C532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3B5E3763" w14:textId="77777777" w:rsidR="00C34B71" w:rsidRPr="007B5D8E" w:rsidRDefault="00C34B71" w:rsidP="00C34B71">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287FAA8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44BCF306" w14:textId="77777777" w:rsidR="00C34B71" w:rsidRPr="007B5D8E" w:rsidRDefault="00C34B71" w:rsidP="00C34B71">
      <w:pPr>
        <w:adjustRightInd w:val="0"/>
        <w:ind w:right="10"/>
        <w:jc w:val="center"/>
        <w:rPr>
          <w:rFonts w:ascii="Arial Narrow" w:hAnsi="Arial Narrow" w:cs="Arial"/>
          <w:sz w:val="20"/>
          <w:szCs w:val="20"/>
          <w:lang w:val="pl-PL"/>
        </w:rPr>
      </w:pPr>
    </w:p>
    <w:p w14:paraId="1FC4170E" w14:textId="2553A794" w:rsidR="00C34B71" w:rsidRPr="00D12AC8" w:rsidRDefault="00C34B71" w:rsidP="00C34B71">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 xml:space="preserve">na potrzeby postępowania o udzielenie zamówienia publicznego znak </w:t>
      </w:r>
      <w:r w:rsidRPr="00D12AC8">
        <w:rPr>
          <w:rFonts w:ascii="Arial Narrow" w:hAnsi="Arial Narrow" w:cs="Arial"/>
          <w:bCs/>
          <w:sz w:val="20"/>
          <w:szCs w:val="20"/>
          <w:lang w:val="pl-PL"/>
        </w:rPr>
        <w:t>WKD10</w:t>
      </w:r>
      <w:r w:rsidR="007A4B3F" w:rsidRPr="00D12AC8">
        <w:rPr>
          <w:rFonts w:ascii="Arial Narrow" w:hAnsi="Arial Narrow" w:cs="Arial"/>
          <w:bCs/>
          <w:sz w:val="20"/>
          <w:szCs w:val="20"/>
          <w:lang w:val="pl-PL"/>
        </w:rPr>
        <w:t>b</w:t>
      </w:r>
      <w:r w:rsidRPr="00D12AC8">
        <w:rPr>
          <w:rFonts w:ascii="Arial Narrow" w:hAnsi="Arial Narrow" w:cs="Arial"/>
          <w:bCs/>
          <w:sz w:val="20"/>
          <w:szCs w:val="20"/>
          <w:lang w:val="pl-PL"/>
        </w:rPr>
        <w:t>-27-</w:t>
      </w:r>
      <w:r w:rsidR="00E71ECA">
        <w:rPr>
          <w:rFonts w:ascii="Arial Narrow" w:hAnsi="Arial Narrow" w:cs="Arial"/>
          <w:bCs/>
          <w:sz w:val="20"/>
          <w:szCs w:val="20"/>
          <w:lang w:val="pl-PL"/>
        </w:rPr>
        <w:t>6</w:t>
      </w:r>
      <w:r w:rsidRPr="00D12AC8">
        <w:rPr>
          <w:rFonts w:ascii="Arial Narrow" w:hAnsi="Arial Narrow" w:cs="Arial"/>
          <w:bCs/>
          <w:sz w:val="20"/>
          <w:szCs w:val="20"/>
          <w:lang w:val="pl-PL"/>
        </w:rPr>
        <w:t>/20</w:t>
      </w:r>
      <w:r w:rsidR="001375D5" w:rsidRPr="00D12AC8">
        <w:rPr>
          <w:rFonts w:ascii="Arial Narrow" w:hAnsi="Arial Narrow" w:cs="Arial"/>
          <w:bCs/>
          <w:sz w:val="20"/>
          <w:szCs w:val="20"/>
          <w:lang w:val="pl-PL"/>
        </w:rPr>
        <w:t>2</w:t>
      </w:r>
      <w:r w:rsidR="007A4B3F" w:rsidRPr="00D12AC8">
        <w:rPr>
          <w:rFonts w:ascii="Arial Narrow" w:hAnsi="Arial Narrow" w:cs="Arial"/>
          <w:bCs/>
          <w:sz w:val="20"/>
          <w:szCs w:val="20"/>
          <w:lang w:val="pl-PL"/>
        </w:rPr>
        <w:t>2</w:t>
      </w:r>
      <w:r w:rsidRPr="00D12AC8">
        <w:rPr>
          <w:rFonts w:ascii="Arial Narrow" w:hAnsi="Arial Narrow" w:cs="Arial"/>
          <w:bCs/>
          <w:sz w:val="20"/>
          <w:szCs w:val="20"/>
          <w:lang w:val="pl-PL"/>
        </w:rPr>
        <w:t>, pn.:</w:t>
      </w:r>
    </w:p>
    <w:p w14:paraId="40B540D0" w14:textId="77777777" w:rsidR="007A4B3F" w:rsidRPr="00D12AC8" w:rsidRDefault="007A4B3F" w:rsidP="00C34B71">
      <w:pPr>
        <w:adjustRightInd w:val="0"/>
        <w:ind w:right="10"/>
        <w:jc w:val="both"/>
        <w:rPr>
          <w:rFonts w:ascii="Arial Narrow" w:hAnsi="Arial Narrow" w:cs="Arial"/>
          <w:bCs/>
          <w:sz w:val="20"/>
          <w:szCs w:val="20"/>
          <w:lang w:val="pl-PL"/>
        </w:rPr>
      </w:pPr>
    </w:p>
    <w:p w14:paraId="61675217" w14:textId="58D2925A" w:rsidR="007A4B3F" w:rsidRPr="007A4B3F" w:rsidRDefault="00FD6D8A" w:rsidP="00C34B71">
      <w:pPr>
        <w:adjustRightInd w:val="0"/>
        <w:ind w:right="10"/>
        <w:jc w:val="center"/>
        <w:rPr>
          <w:rFonts w:ascii="Arial Narrow" w:hAnsi="Arial Narrow" w:cs="Arial"/>
          <w:b/>
          <w:bCs/>
          <w:sz w:val="20"/>
          <w:szCs w:val="20"/>
          <w:lang w:val="pl-PL"/>
        </w:rPr>
      </w:pPr>
      <w:r w:rsidRPr="00E71ECA">
        <w:rPr>
          <w:rFonts w:ascii="Arial Narrow" w:hAnsi="Arial Narrow" w:cs="Arial"/>
          <w:b/>
          <w:color w:val="000000"/>
          <w:sz w:val="20"/>
          <w:szCs w:val="20"/>
          <w:lang w:val="pl-PL"/>
        </w:rPr>
        <w:t>DOSTAWA OLEJU OPAŁOWEGO</w:t>
      </w:r>
    </w:p>
    <w:p w14:paraId="53C515BE" w14:textId="77777777" w:rsidR="00C34B71" w:rsidRPr="007B5D8E" w:rsidRDefault="00C34B71" w:rsidP="00C34B71">
      <w:pPr>
        <w:adjustRightInd w:val="0"/>
        <w:ind w:right="10"/>
        <w:jc w:val="center"/>
        <w:rPr>
          <w:rFonts w:ascii="Arial Narrow" w:hAnsi="Arial Narrow" w:cs="Arial"/>
          <w:b/>
          <w:bCs/>
          <w:sz w:val="20"/>
          <w:szCs w:val="20"/>
          <w:lang w:val="pl-PL"/>
        </w:rPr>
      </w:pPr>
    </w:p>
    <w:p w14:paraId="4AE00E9D" w14:textId="77777777" w:rsidR="00C34B71" w:rsidRPr="00CC0266" w:rsidRDefault="00C34B71" w:rsidP="00CC0266">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w:t>
      </w:r>
      <w:r w:rsidR="00F9368A" w:rsidRPr="00CC0266">
        <w:rPr>
          <w:rFonts w:ascii="Arial Narrow" w:hAnsi="Arial Narrow" w:cs="Arial"/>
          <w:b/>
          <w:bCs/>
          <w:sz w:val="20"/>
          <w:szCs w:val="20"/>
          <w:lang w:val="pl-PL"/>
        </w:rPr>
        <w:t xml:space="preserve">że nie podlegam/y wykluczeniu z postępowania o udzielenie zamówienia na podstawie </w:t>
      </w:r>
      <w:r w:rsidR="0078795C" w:rsidRPr="00CC0266">
        <w:rPr>
          <w:rFonts w:ascii="Arial Narrow" w:hAnsi="Arial Narrow" w:cs="Arial"/>
          <w:b/>
          <w:bCs/>
          <w:sz w:val="20"/>
          <w:szCs w:val="20"/>
          <w:lang w:val="pl-PL"/>
        </w:rPr>
        <w:t xml:space="preserve">okoliczności określonych </w:t>
      </w:r>
      <w:r w:rsidR="0078795C" w:rsidRPr="00CC0266">
        <w:rPr>
          <w:rFonts w:ascii="Arial Narrow" w:hAnsi="Arial Narrow" w:cs="Arial"/>
          <w:b/>
          <w:bCs/>
          <w:sz w:val="20"/>
          <w:szCs w:val="20"/>
          <w:lang w:val="pl-PL"/>
        </w:rPr>
        <w:br/>
        <w:t xml:space="preserve">w </w:t>
      </w:r>
      <w:r w:rsidR="0078795C" w:rsidRPr="00523495">
        <w:rPr>
          <w:rFonts w:ascii="Arial Narrow" w:hAnsi="Arial Narrow" w:cs="Arial"/>
          <w:b/>
          <w:bCs/>
          <w:sz w:val="20"/>
          <w:szCs w:val="20"/>
          <w:lang w:val="pl-PL"/>
        </w:rPr>
        <w:t xml:space="preserve">Rozdziale </w:t>
      </w:r>
      <w:r w:rsidR="00F77AEF" w:rsidRPr="00523495">
        <w:rPr>
          <w:rFonts w:ascii="Arial Narrow" w:hAnsi="Arial Narrow" w:cs="Arial"/>
          <w:b/>
          <w:bCs/>
          <w:sz w:val="20"/>
          <w:szCs w:val="20"/>
          <w:lang w:val="pl-PL"/>
        </w:rPr>
        <w:t>IX</w:t>
      </w:r>
      <w:r w:rsidR="0078795C" w:rsidRPr="00CC0266">
        <w:rPr>
          <w:rFonts w:ascii="Arial Narrow" w:hAnsi="Arial Narrow" w:cs="Arial"/>
          <w:b/>
          <w:bCs/>
          <w:sz w:val="20"/>
          <w:szCs w:val="20"/>
          <w:lang w:val="pl-PL"/>
        </w:rPr>
        <w:t xml:space="preserve"> SWZ, wskazanych poniżej</w:t>
      </w:r>
      <w:r w:rsidR="00F9368A" w:rsidRPr="00CC0266">
        <w:rPr>
          <w:rFonts w:ascii="Arial Narrow" w:hAnsi="Arial Narrow" w:cs="Arial"/>
          <w:b/>
          <w:bCs/>
          <w:sz w:val="20"/>
          <w:szCs w:val="20"/>
          <w:lang w:val="pl-PL"/>
        </w:rPr>
        <w:t>:</w:t>
      </w:r>
    </w:p>
    <w:p w14:paraId="109D68CA" w14:textId="77777777" w:rsidR="0078795C" w:rsidRPr="0078795C" w:rsidRDefault="0078795C" w:rsidP="0078795C">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01C9D95D"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37A47F4E"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3CB4A7DC"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9986934" w14:textId="77777777" w:rsidR="0078795C" w:rsidRPr="00D12AC8" w:rsidRDefault="00C9165D" w:rsidP="00C9165D">
      <w:pPr>
        <w:pStyle w:val="Akapitzlist"/>
        <w:numPr>
          <w:ilvl w:val="0"/>
          <w:numId w:val="9"/>
        </w:numPr>
        <w:spacing w:after="120"/>
        <w:ind w:left="1066" w:hanging="357"/>
        <w:jc w:val="both"/>
        <w:rPr>
          <w:rFonts w:ascii="Arial Narrow" w:hAnsi="Arial Narrow" w:cs="Arial"/>
          <w:color w:val="000000"/>
          <w:sz w:val="20"/>
          <w:szCs w:val="20"/>
          <w:lang w:val="pl-PL"/>
        </w:rPr>
      </w:pPr>
      <w:r w:rsidRPr="00D12AC8">
        <w:rPr>
          <w:rFonts w:ascii="Arial Narrow" w:hAnsi="Arial Narrow" w:cs="Arial"/>
          <w:color w:val="000000"/>
          <w:sz w:val="20"/>
          <w:szCs w:val="20"/>
          <w:lang w:val="pl-PL"/>
        </w:rPr>
        <w:t xml:space="preserve">o którym mowa w art. 228 – 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708D844" w14:textId="77777777" w:rsidR="0078795C" w:rsidRDefault="0078795C" w:rsidP="00C9165D">
      <w:pPr>
        <w:pStyle w:val="Akapitzlist"/>
        <w:numPr>
          <w:ilvl w:val="0"/>
          <w:numId w:val="9"/>
        </w:numPr>
        <w:spacing w:after="12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5D8397"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738E1E5B" w14:textId="279A11B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 r. o skutkach powierzenia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r w:rsidR="00C86C53" w:rsidRPr="00C86C53" w:rsidDel="00C86C53">
        <w:rPr>
          <w:rFonts w:ascii="Arial Narrow" w:hAnsi="Arial Narrow" w:cs="Arial"/>
          <w:color w:val="000000"/>
          <w:sz w:val="20"/>
          <w:szCs w:val="20"/>
          <w:lang w:val="pl-PL"/>
        </w:rPr>
        <w:t xml:space="preserve"> </w:t>
      </w:r>
    </w:p>
    <w:p w14:paraId="2E2F757B"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6DBAC33A"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p>
    <w:p w14:paraId="30E07637" w14:textId="77777777" w:rsidR="0078795C" w:rsidRDefault="0078795C" w:rsidP="0078795C">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2E23F66C"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34B149ED"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06DE7E3"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63659A52"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4BDE3818" w14:textId="0B1AF2CA"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86C53">
        <w:rPr>
          <w:rFonts w:ascii="Arial Narrow" w:hAnsi="Arial Narrow" w:cs="Arial"/>
          <w:color w:val="000000"/>
          <w:sz w:val="20"/>
          <w:szCs w:val="20"/>
          <w:lang w:val="pl-PL"/>
        </w:rPr>
        <w:t xml:space="preserve"> (</w:t>
      </w:r>
      <w:r w:rsidR="00C86C53" w:rsidRPr="005D3536">
        <w:rPr>
          <w:rFonts w:ascii="Arial Narrow" w:hAnsi="Arial Narrow" w:cs="Arial"/>
          <w:color w:val="000000"/>
          <w:sz w:val="20"/>
          <w:szCs w:val="20"/>
          <w:lang w:val="pl-PL"/>
        </w:rPr>
        <w:t>Dz. U. z 2021 r. poz. 275)</w:t>
      </w:r>
      <w:r>
        <w:rPr>
          <w:rFonts w:ascii="Arial Narrow" w:hAnsi="Arial Narrow" w:cs="Arial"/>
          <w:color w:val="000000"/>
          <w:sz w:val="20"/>
          <w:szCs w:val="20"/>
          <w:lang w:val="pl-PL"/>
        </w:rPr>
        <w:t>, chyba że spowodowane tym zakłócenie konkurencji może być wyeliminowane w inny sposób niż przez wykluczenie wykonawcy z udziału w postępowaniu o udzielenie zamówienia</w:t>
      </w:r>
      <w:r w:rsidR="00D93C43">
        <w:rPr>
          <w:rFonts w:ascii="Arial Narrow" w:hAnsi="Arial Narrow" w:cs="Arial"/>
          <w:color w:val="000000"/>
          <w:sz w:val="20"/>
          <w:szCs w:val="20"/>
          <w:lang w:val="pl-PL"/>
        </w:rPr>
        <w:t>;</w:t>
      </w:r>
    </w:p>
    <w:p w14:paraId="070822BB" w14:textId="08B3BCEB" w:rsidR="00B0297A" w:rsidRDefault="00B0297A" w:rsidP="00D85B7F">
      <w:pPr>
        <w:pStyle w:val="Akapitzlist"/>
        <w:widowControl w:val="0"/>
        <w:numPr>
          <w:ilvl w:val="0"/>
          <w:numId w:val="8"/>
        </w:numPr>
        <w:jc w:val="both"/>
        <w:rPr>
          <w:rFonts w:ascii="Arial Narrow" w:hAnsi="Arial Narrow" w:cs="Arial"/>
          <w:color w:val="FF0000"/>
          <w:sz w:val="20"/>
          <w:szCs w:val="20"/>
          <w:lang w:val="pl-PL"/>
        </w:rPr>
      </w:pPr>
      <w:r w:rsidRPr="00B0297A">
        <w:rPr>
          <w:rFonts w:ascii="Arial Narrow" w:hAnsi="Arial Narrow" w:cs="Arial"/>
          <w:color w:val="FF0000"/>
          <w:sz w:val="20"/>
          <w:szCs w:val="20"/>
          <w:lang w:val="pl-PL"/>
        </w:rPr>
        <w:t xml:space="preserve">wymienionego w wykazach określonych w rozporządzeniu 765/2006 i rozporządzeniu 269/2014 albo wpisanego na listę na podstawie decyzji w sprawie wpisu na listę rozstrzygającej o zastosowaniu środka, o którym mowa w </w:t>
      </w:r>
      <w:r w:rsidR="004F6CB2">
        <w:rPr>
          <w:rFonts w:ascii="Arial Narrow" w:hAnsi="Arial Narrow" w:cs="Arial"/>
          <w:color w:val="FF0000"/>
          <w:sz w:val="20"/>
          <w:szCs w:val="20"/>
          <w:lang w:val="pl-PL"/>
        </w:rPr>
        <w:t>art.</w:t>
      </w:r>
      <w:r w:rsidRPr="00B0297A">
        <w:rPr>
          <w:rFonts w:ascii="Arial Narrow" w:hAnsi="Arial Narrow" w:cs="Arial"/>
          <w:color w:val="FF0000"/>
          <w:sz w:val="20"/>
          <w:szCs w:val="20"/>
          <w:lang w:val="pl-PL"/>
        </w:rPr>
        <w:t xml:space="preserve"> </w:t>
      </w:r>
      <w:r w:rsidRPr="004F6CB2">
        <w:rPr>
          <w:rFonts w:ascii="Arial Narrow" w:hAnsi="Arial Narrow" w:cs="Arial"/>
          <w:color w:val="FF0000"/>
          <w:sz w:val="20"/>
          <w:szCs w:val="20"/>
          <w:lang w:val="pl-PL"/>
        </w:rPr>
        <w:t>1 pkt 3</w:t>
      </w:r>
      <w:r w:rsidR="00743452">
        <w:rPr>
          <w:rFonts w:ascii="Arial Narrow" w:hAnsi="Arial Narrow" w:cs="Arial"/>
          <w:color w:val="FF0000"/>
          <w:sz w:val="20"/>
          <w:szCs w:val="20"/>
          <w:lang w:val="pl-PL"/>
        </w:rPr>
        <w:t xml:space="preserve"> ustawy z dnia 13 kwietnia 2022 r . o szczególnych rozwiązaniach w zakresie przeciwdziałania wspieraniu agresji na Ukrainę oraz służących  ochronie bezpieczeństwa narodowego</w:t>
      </w:r>
      <w:r w:rsidRPr="004F6CB2">
        <w:rPr>
          <w:rFonts w:ascii="Arial Narrow" w:hAnsi="Arial Narrow" w:cs="Arial"/>
          <w:color w:val="FF0000"/>
          <w:sz w:val="20"/>
          <w:szCs w:val="20"/>
          <w:lang w:val="pl-PL"/>
        </w:rPr>
        <w:t>;</w:t>
      </w:r>
    </w:p>
    <w:p w14:paraId="20A2E46D" w14:textId="77777777" w:rsidR="004F6CB2" w:rsidRPr="004F6CB2" w:rsidRDefault="004F6CB2" w:rsidP="00D85B7F">
      <w:pPr>
        <w:pStyle w:val="Akapitzlist"/>
        <w:widowControl w:val="0"/>
        <w:ind w:left="785"/>
        <w:jc w:val="both"/>
        <w:rPr>
          <w:rFonts w:ascii="Arial Narrow" w:hAnsi="Arial Narrow" w:cs="Arial"/>
          <w:color w:val="FF0000"/>
          <w:sz w:val="20"/>
          <w:szCs w:val="20"/>
          <w:lang w:val="pl-PL"/>
        </w:rPr>
      </w:pPr>
    </w:p>
    <w:p w14:paraId="0BF6B324" w14:textId="09787279" w:rsidR="00B0297A" w:rsidRPr="00027B1C" w:rsidRDefault="00B0297A" w:rsidP="00027B1C">
      <w:pPr>
        <w:pStyle w:val="Akapitzlist"/>
        <w:widowControl w:val="0"/>
        <w:numPr>
          <w:ilvl w:val="0"/>
          <w:numId w:val="8"/>
        </w:numPr>
        <w:jc w:val="both"/>
        <w:rPr>
          <w:rStyle w:val="markedcontent"/>
          <w:rFonts w:ascii="Arial Narrow" w:hAnsi="Arial Narrow" w:cs="Arial"/>
          <w:color w:val="FF0000"/>
          <w:sz w:val="20"/>
          <w:szCs w:val="20"/>
          <w:lang w:val="pl-PL"/>
        </w:rPr>
      </w:pPr>
      <w:r w:rsidRPr="00B0297A">
        <w:rPr>
          <w:rStyle w:val="markedcontent"/>
          <w:rFonts w:ascii="Arial Narrow" w:hAnsi="Arial Narrow" w:cs="Arial"/>
          <w:color w:val="FF0000"/>
          <w:sz w:val="20"/>
          <w:szCs w:val="20"/>
          <w:lang w:val="pl-PL"/>
        </w:rPr>
        <w:t>którego beneficjentem rzeczywistym w rozumieniu ustawy z dnia 1 marca 2018 r.</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o przeciwdziałaniu praniu pieniędzy oraz finansowaniu terroryzmu (Dz. U. z 2022 r. poz. 593 i 655) jest osoba wymieniona w wykazach określonych w rozporządzeniu 765/2006 i rozporządzeniu 269/2014 albo wpisana na listę lub</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będąca takim beneficjentem rzeczywistym od dnia 24 lutego 2022 r., o ile została wpisana na listę na podstawie decyzji</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w sprawie wpisu na listę rozstrzygającej o zastosowaniu środka, o którym mowa w art. 1 pkt 3</w:t>
      </w:r>
      <w:r w:rsidR="00743452">
        <w:rPr>
          <w:rStyle w:val="markedcontent"/>
          <w:rFonts w:ascii="Arial Narrow" w:hAnsi="Arial Narrow" w:cs="Arial"/>
          <w:color w:val="FF0000"/>
          <w:sz w:val="20"/>
          <w:szCs w:val="20"/>
          <w:lang w:val="pl-PL"/>
        </w:rPr>
        <w:t xml:space="preserve"> </w:t>
      </w:r>
      <w:r w:rsidR="00027B1C">
        <w:rPr>
          <w:rFonts w:ascii="Arial Narrow" w:hAnsi="Arial Narrow" w:cs="Arial"/>
          <w:color w:val="FF0000"/>
          <w:sz w:val="20"/>
          <w:szCs w:val="20"/>
          <w:lang w:val="pl-PL"/>
        </w:rPr>
        <w:t>ustawy z dnia 13 kwietnia 2022 r . o szczególnych rozwiązaniach w zakresie przeciwdziałania wspieraniu agresji na Ukrainę oraz służących ochronie bezpieczeństwa narodowego</w:t>
      </w:r>
      <w:r w:rsidR="00027B1C" w:rsidRPr="004F6CB2">
        <w:rPr>
          <w:rFonts w:ascii="Arial Narrow" w:hAnsi="Arial Narrow" w:cs="Arial"/>
          <w:color w:val="FF0000"/>
          <w:sz w:val="20"/>
          <w:szCs w:val="20"/>
          <w:lang w:val="pl-PL"/>
        </w:rPr>
        <w:t>;</w:t>
      </w:r>
    </w:p>
    <w:p w14:paraId="385A360B" w14:textId="77777777" w:rsidR="004F6CB2" w:rsidRPr="004F6CB2" w:rsidRDefault="004F6CB2" w:rsidP="00D85B7F">
      <w:pPr>
        <w:widowControl w:val="0"/>
        <w:jc w:val="both"/>
        <w:rPr>
          <w:rStyle w:val="markedcontent"/>
          <w:rFonts w:ascii="Arial Narrow" w:hAnsi="Arial Narrow" w:cs="Arial"/>
          <w:color w:val="FF0000"/>
          <w:sz w:val="20"/>
          <w:szCs w:val="20"/>
          <w:lang w:val="pl-PL"/>
        </w:rPr>
      </w:pPr>
    </w:p>
    <w:p w14:paraId="00646099" w14:textId="3382497E" w:rsidR="00B0297A" w:rsidRPr="00027B1C" w:rsidRDefault="00B0297A" w:rsidP="00027B1C">
      <w:pPr>
        <w:pStyle w:val="Akapitzlist"/>
        <w:widowControl w:val="0"/>
        <w:numPr>
          <w:ilvl w:val="0"/>
          <w:numId w:val="8"/>
        </w:numPr>
        <w:jc w:val="both"/>
        <w:rPr>
          <w:rFonts w:ascii="Arial Narrow" w:hAnsi="Arial Narrow" w:cs="Arial"/>
          <w:color w:val="FF0000"/>
          <w:sz w:val="20"/>
          <w:szCs w:val="20"/>
          <w:lang w:val="pl-PL"/>
        </w:rPr>
      </w:pPr>
      <w:r w:rsidRPr="00B0297A">
        <w:rPr>
          <w:rStyle w:val="markedcontent"/>
          <w:rFonts w:ascii="Arial Narrow" w:hAnsi="Arial Narrow" w:cs="Arial"/>
          <w:color w:val="FF0000"/>
          <w:sz w:val="20"/>
          <w:szCs w:val="20"/>
          <w:lang w:val="pl-PL"/>
        </w:rPr>
        <w:t>którego jednostką dominującą w rozumieniu art. 3 ust. 1 pkt 37 ustawy z dnia</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29 września 1994 r. o rachunkowości (Dz. U. z 2021 r. poz. 217, 2105 i 2106) jest podmiot wymieniony w wykazach</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określonych w rozporządzeniu 765/2006 i rozporządzeniu 269/2014 albo wpisany na listę lub będący taką jednostką</w:t>
      </w:r>
      <w:r w:rsidRPr="00B0297A">
        <w:rPr>
          <w:rFonts w:ascii="Arial Narrow" w:hAnsi="Arial Narrow"/>
          <w:color w:val="FF0000"/>
          <w:sz w:val="20"/>
          <w:szCs w:val="20"/>
          <w:lang w:val="pl-PL"/>
        </w:rPr>
        <w:t xml:space="preserve"> </w:t>
      </w:r>
      <w:r w:rsidRPr="00B0297A">
        <w:rPr>
          <w:rStyle w:val="markedcontent"/>
          <w:rFonts w:ascii="Arial Narrow" w:hAnsi="Arial Narrow" w:cs="Arial"/>
          <w:color w:val="FF0000"/>
          <w:sz w:val="20"/>
          <w:szCs w:val="20"/>
          <w:lang w:val="pl-PL"/>
        </w:rPr>
        <w:t>dominującą od dnia 24 lutego 2022 r., o ile został wpisany na listę na podstawie decyzji w sprawie wpisu na listę rozstrzygającej o zastosowaniu środka, o którym mowa w art. 1 pkt 3</w:t>
      </w:r>
      <w:r w:rsidR="00027B1C">
        <w:rPr>
          <w:rStyle w:val="markedcontent"/>
          <w:rFonts w:ascii="Arial Narrow" w:hAnsi="Arial Narrow" w:cs="Arial"/>
          <w:color w:val="FF0000"/>
          <w:sz w:val="20"/>
          <w:szCs w:val="20"/>
          <w:lang w:val="pl-PL"/>
        </w:rPr>
        <w:t xml:space="preserve"> </w:t>
      </w:r>
      <w:r w:rsidR="00027B1C">
        <w:rPr>
          <w:rFonts w:ascii="Arial Narrow" w:hAnsi="Arial Narrow" w:cs="Arial"/>
          <w:color w:val="FF0000"/>
          <w:sz w:val="20"/>
          <w:szCs w:val="20"/>
          <w:lang w:val="pl-PL"/>
        </w:rPr>
        <w:t>ustawy z dnia 13 kwietnia 2022 r . o szczególnych rozwiązaniach w zakresie przeciwdziałania wspieraniu agresji na Ukrainę oraz służących  ochronie bezpieczeństwa narodowego</w:t>
      </w:r>
      <w:r w:rsidR="00027B1C">
        <w:rPr>
          <w:rFonts w:ascii="Arial Narrow" w:hAnsi="Arial Narrow" w:cs="Arial"/>
          <w:color w:val="FF0000"/>
          <w:sz w:val="20"/>
          <w:szCs w:val="20"/>
          <w:lang w:val="pl-PL"/>
        </w:rPr>
        <w:t>.</w:t>
      </w:r>
    </w:p>
    <w:p w14:paraId="4BD0AAFD" w14:textId="77777777" w:rsidR="0078795C" w:rsidRDefault="0078795C" w:rsidP="00C34B71">
      <w:pPr>
        <w:adjustRightInd w:val="0"/>
        <w:ind w:right="10"/>
        <w:jc w:val="both"/>
        <w:rPr>
          <w:rFonts w:ascii="Arial Narrow" w:hAnsi="Arial Narrow" w:cs="Arial"/>
          <w:sz w:val="20"/>
          <w:szCs w:val="20"/>
          <w:lang w:val="pl-PL"/>
        </w:rPr>
      </w:pPr>
    </w:p>
    <w:p w14:paraId="1F3C8D05" w14:textId="77777777" w:rsidR="00CC0266" w:rsidRDefault="00C34B71" w:rsidP="00C34B71">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w:t>
      </w:r>
      <w:r w:rsidR="009253C7">
        <w:rPr>
          <w:rStyle w:val="Odwoanieprzypisudolnego"/>
          <w:rFonts w:ascii="Arial Narrow" w:hAnsi="Arial Narrow"/>
          <w:b/>
          <w:bCs/>
          <w:sz w:val="20"/>
          <w:szCs w:val="20"/>
          <w:lang w:val="pl-PL"/>
        </w:rPr>
        <w:footnoteReference w:id="1"/>
      </w:r>
      <w:r w:rsidRPr="00CC0266">
        <w:rPr>
          <w:rFonts w:ascii="Arial Narrow" w:hAnsi="Arial Narrow" w:cs="Arial"/>
          <w:b/>
          <w:bCs/>
          <w:sz w:val="20"/>
          <w:szCs w:val="20"/>
          <w:lang w:val="pl-PL"/>
        </w:rPr>
        <w:t>, że zachodzą w stosunku do mnie podstawy wykluczenia</w:t>
      </w:r>
      <w:r w:rsidRPr="007B5D8E">
        <w:rPr>
          <w:rFonts w:ascii="Arial Narrow" w:hAnsi="Arial Narrow" w:cs="Arial"/>
          <w:sz w:val="20"/>
          <w:szCs w:val="20"/>
          <w:lang w:val="pl-PL"/>
        </w:rPr>
        <w:t xml:space="preserve"> z postępowania na podstawie </w:t>
      </w:r>
      <w:r w:rsidR="0078795C">
        <w:rPr>
          <w:rFonts w:ascii="Arial Narrow" w:hAnsi="Arial Narrow" w:cs="Arial"/>
          <w:sz w:val="20"/>
          <w:szCs w:val="20"/>
          <w:lang w:val="pl-PL"/>
        </w:rPr>
        <w:t>pkt</w:t>
      </w:r>
      <w:r w:rsidRPr="007B5D8E">
        <w:rPr>
          <w:rFonts w:ascii="Arial Narrow" w:hAnsi="Arial Narrow" w:cs="Arial"/>
          <w:sz w:val="20"/>
          <w:szCs w:val="20"/>
          <w:lang w:val="pl-PL"/>
        </w:rPr>
        <w:t xml:space="preserve">. ………………. </w:t>
      </w:r>
      <w:r w:rsidR="0078795C">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sidR="0078795C">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sidR="00CC0266">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sidR="00CC0266">
        <w:rPr>
          <w:rFonts w:ascii="Arial Narrow" w:hAnsi="Arial Narrow" w:cs="Arial"/>
          <w:sz w:val="20"/>
          <w:szCs w:val="20"/>
          <w:lang w:val="pl-PL"/>
        </w:rPr>
        <w:t xml:space="preserve"> </w:t>
      </w:r>
      <w:r w:rsidR="00EF4BC3">
        <w:rPr>
          <w:rFonts w:ascii="Arial Narrow" w:hAnsi="Arial Narrow" w:cs="Arial"/>
          <w:sz w:val="20"/>
          <w:szCs w:val="20"/>
          <w:lang w:val="pl-PL"/>
        </w:rPr>
        <w:t xml:space="preserve">spełniłem </w:t>
      </w:r>
      <w:r w:rsidRPr="007B5D8E">
        <w:rPr>
          <w:rFonts w:ascii="Arial Narrow" w:hAnsi="Arial Narrow" w:cs="Arial"/>
          <w:sz w:val="20"/>
          <w:szCs w:val="20"/>
          <w:lang w:val="pl-PL"/>
        </w:rPr>
        <w:t xml:space="preserve">następujące </w:t>
      </w:r>
      <w:r w:rsidR="00EF4BC3">
        <w:rPr>
          <w:rFonts w:ascii="Arial Narrow" w:hAnsi="Arial Narrow" w:cs="Arial"/>
          <w:sz w:val="20"/>
          <w:szCs w:val="20"/>
          <w:lang w:val="pl-PL"/>
        </w:rPr>
        <w:t xml:space="preserve">przesłanki określone przez Zamawiającego w </w:t>
      </w:r>
      <w:r w:rsidR="00EF4BC3" w:rsidRPr="00523495">
        <w:rPr>
          <w:rFonts w:ascii="Arial Narrow" w:hAnsi="Arial Narrow" w:cs="Arial"/>
          <w:sz w:val="20"/>
          <w:szCs w:val="20"/>
          <w:lang w:val="pl-PL"/>
        </w:rPr>
        <w:t xml:space="preserve">Rozdziale </w:t>
      </w:r>
      <w:r w:rsidR="007A4B3F" w:rsidRPr="00523495">
        <w:rPr>
          <w:rFonts w:ascii="Arial Narrow" w:hAnsi="Arial Narrow" w:cs="Arial"/>
          <w:sz w:val="20"/>
          <w:szCs w:val="20"/>
          <w:lang w:val="pl-PL"/>
        </w:rPr>
        <w:t>I</w:t>
      </w:r>
      <w:r w:rsidR="00E26BCD" w:rsidRPr="00523495">
        <w:rPr>
          <w:rFonts w:ascii="Arial Narrow" w:hAnsi="Arial Narrow" w:cs="Arial"/>
          <w:sz w:val="20"/>
          <w:szCs w:val="20"/>
          <w:lang w:val="pl-PL"/>
        </w:rPr>
        <w:t>X</w:t>
      </w:r>
      <w:r w:rsidR="00EF4BC3" w:rsidRPr="00523495">
        <w:rPr>
          <w:rFonts w:ascii="Arial Narrow" w:hAnsi="Arial Narrow" w:cs="Arial"/>
          <w:sz w:val="20"/>
          <w:szCs w:val="20"/>
          <w:lang w:val="pl-PL"/>
        </w:rPr>
        <w:t xml:space="preserve"> ust. </w:t>
      </w:r>
      <w:r w:rsidR="007A4B3F" w:rsidRPr="00523495">
        <w:rPr>
          <w:rFonts w:ascii="Arial Narrow" w:hAnsi="Arial Narrow" w:cs="Arial"/>
          <w:sz w:val="20"/>
          <w:szCs w:val="20"/>
          <w:lang w:val="pl-PL"/>
        </w:rPr>
        <w:t>2</w:t>
      </w:r>
      <w:r w:rsidR="00EF4BC3">
        <w:rPr>
          <w:rFonts w:ascii="Arial Narrow" w:hAnsi="Arial Narrow" w:cs="Arial"/>
          <w:sz w:val="20"/>
          <w:szCs w:val="20"/>
          <w:lang w:val="pl-PL"/>
        </w:rPr>
        <w:t xml:space="preserve"> SWZ</w:t>
      </w:r>
      <w:r w:rsidRPr="007B5D8E">
        <w:rPr>
          <w:rFonts w:ascii="Arial Narrow" w:hAnsi="Arial Narrow" w:cs="Arial"/>
          <w:sz w:val="20"/>
          <w:szCs w:val="20"/>
          <w:lang w:val="pl-PL"/>
        </w:rPr>
        <w:t>:</w:t>
      </w:r>
      <w:r w:rsidR="00EF4BC3">
        <w:rPr>
          <w:rFonts w:ascii="Arial Narrow" w:hAnsi="Arial Narrow" w:cs="Arial"/>
          <w:sz w:val="20"/>
          <w:szCs w:val="20"/>
          <w:lang w:val="pl-PL"/>
        </w:rPr>
        <w:t xml:space="preserve"> </w:t>
      </w:r>
    </w:p>
    <w:p w14:paraId="70FABBE0" w14:textId="77777777" w:rsidR="00EF4BC3" w:rsidRDefault="00EF4BC3" w:rsidP="00C34B71">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5E067004" w14:textId="77777777" w:rsidR="00C34B71" w:rsidRPr="007B5D8E" w:rsidRDefault="00C34B71" w:rsidP="00C34B71">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sidR="00CC0266">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0B9D8763" w14:textId="77777777" w:rsidR="00EF4BC3" w:rsidRDefault="00EF4BC3" w:rsidP="009253C7">
      <w:pPr>
        <w:adjustRightInd w:val="0"/>
        <w:ind w:right="10"/>
        <w:rPr>
          <w:rFonts w:ascii="Arial Narrow" w:hAnsi="Arial Narrow" w:cs="Arial"/>
          <w:b/>
          <w:sz w:val="18"/>
          <w:szCs w:val="18"/>
          <w:u w:val="single"/>
          <w:lang w:val="pl-PL"/>
        </w:rPr>
      </w:pPr>
    </w:p>
    <w:p w14:paraId="355F9A70" w14:textId="77777777" w:rsidR="00C34B71" w:rsidRPr="00FE41F2" w:rsidRDefault="00C34B71" w:rsidP="00C34B71">
      <w:pPr>
        <w:adjustRightInd w:val="0"/>
        <w:ind w:right="10"/>
        <w:jc w:val="center"/>
        <w:rPr>
          <w:rFonts w:ascii="Arial Narrow" w:hAnsi="Arial Narrow" w:cs="Arial"/>
          <w:b/>
          <w:sz w:val="18"/>
          <w:szCs w:val="18"/>
          <w:u w:val="single"/>
          <w:lang w:val="pl-PL"/>
        </w:rPr>
      </w:pPr>
    </w:p>
    <w:p w14:paraId="2FB47A61" w14:textId="77777777" w:rsidR="00C34B71" w:rsidRPr="00F77AEF" w:rsidRDefault="00C34B71" w:rsidP="00C34B71">
      <w:pPr>
        <w:adjustRightInd w:val="0"/>
        <w:ind w:right="10"/>
        <w:jc w:val="both"/>
        <w:rPr>
          <w:rFonts w:ascii="Arial Narrow" w:hAnsi="Arial Narrow" w:cs="Arial"/>
          <w:b/>
          <w:bCs/>
          <w:sz w:val="18"/>
          <w:szCs w:val="18"/>
          <w:lang w:val="pl-PL"/>
        </w:rPr>
      </w:pPr>
      <w:r w:rsidRPr="00F77AEF">
        <w:rPr>
          <w:rFonts w:ascii="Arial Narrow" w:hAnsi="Arial Narrow" w:cs="Arial"/>
          <w:b/>
          <w:bCs/>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9FF7A07" w14:textId="77777777" w:rsidR="00C34B71" w:rsidRPr="00C9165D" w:rsidRDefault="00C34B71" w:rsidP="00C34B71">
      <w:pPr>
        <w:ind w:right="10"/>
        <w:rPr>
          <w:rFonts w:ascii="Arial Narrow" w:hAnsi="Arial Narrow" w:cs="Arial"/>
          <w:sz w:val="18"/>
          <w:szCs w:val="18"/>
          <w:lang w:val="pl-PL"/>
        </w:rPr>
      </w:pPr>
    </w:p>
    <w:p w14:paraId="18F94379" w14:textId="77777777" w:rsidR="00C34B71" w:rsidRPr="00C9165D" w:rsidRDefault="00C34B71" w:rsidP="00C34B71">
      <w:pPr>
        <w:ind w:right="10"/>
        <w:rPr>
          <w:rFonts w:ascii="Arial Narrow" w:hAnsi="Arial Narrow" w:cs="Arial"/>
          <w:sz w:val="18"/>
          <w:szCs w:val="18"/>
          <w:lang w:val="pl-PL"/>
        </w:rPr>
      </w:pPr>
    </w:p>
    <w:p w14:paraId="2D9E4622" w14:textId="77777777" w:rsidR="00F77AEF" w:rsidRPr="00C9165D" w:rsidRDefault="00F77AEF" w:rsidP="00C34B71">
      <w:pPr>
        <w:ind w:right="10"/>
        <w:rPr>
          <w:rFonts w:ascii="Arial Narrow" w:hAnsi="Arial Narrow" w:cs="Arial"/>
          <w:sz w:val="18"/>
          <w:szCs w:val="18"/>
          <w:lang w:val="pl-PL"/>
        </w:rPr>
      </w:pPr>
    </w:p>
    <w:p w14:paraId="2BF563A4" w14:textId="77777777" w:rsidR="00C34B71" w:rsidRPr="00C9165D" w:rsidRDefault="00C34B71" w:rsidP="00C34B71">
      <w:pPr>
        <w:ind w:right="10"/>
        <w:rPr>
          <w:rFonts w:ascii="Arial Narrow" w:hAnsi="Arial Narrow" w:cs="Arial"/>
          <w:sz w:val="18"/>
          <w:szCs w:val="18"/>
          <w:lang w:val="pl-PL"/>
        </w:rPr>
      </w:pPr>
    </w:p>
    <w:p w14:paraId="7FFC4385" w14:textId="77777777" w:rsidR="00C34B71" w:rsidRPr="00C9165D" w:rsidRDefault="00C34B71" w:rsidP="00C34B71">
      <w:pPr>
        <w:ind w:right="10"/>
        <w:rPr>
          <w:rFonts w:ascii="Arial Narrow" w:hAnsi="Arial Narrow" w:cs="Arial"/>
          <w:sz w:val="18"/>
          <w:szCs w:val="18"/>
          <w:lang w:val="pl-PL"/>
        </w:rPr>
      </w:pPr>
    </w:p>
    <w:p w14:paraId="0BB74752" w14:textId="77777777" w:rsidR="00C34B71" w:rsidRPr="00C9165D" w:rsidRDefault="00C34B71" w:rsidP="00C34B71">
      <w:pPr>
        <w:ind w:left="708" w:right="10"/>
        <w:rPr>
          <w:rFonts w:ascii="Arial Narrow" w:hAnsi="Arial Narrow" w:cs="Arial"/>
          <w:sz w:val="18"/>
          <w:szCs w:val="18"/>
          <w:lang w:val="pl-PL"/>
        </w:rPr>
      </w:pPr>
      <w:r w:rsidRPr="00C9165D">
        <w:rPr>
          <w:rFonts w:ascii="Arial Narrow" w:hAnsi="Arial Narrow" w:cs="Arial"/>
          <w:sz w:val="18"/>
          <w:szCs w:val="18"/>
          <w:lang w:val="pl-PL"/>
        </w:rPr>
        <w:t xml:space="preserve">     ________________________________</w:t>
      </w:r>
      <w:r w:rsidRPr="00C9165D">
        <w:rPr>
          <w:rFonts w:ascii="Arial Narrow" w:hAnsi="Arial Narrow" w:cs="Arial"/>
          <w:sz w:val="18"/>
          <w:szCs w:val="18"/>
          <w:lang w:val="pl-PL"/>
        </w:rPr>
        <w:tab/>
      </w:r>
      <w:r w:rsidRPr="00C9165D">
        <w:rPr>
          <w:rFonts w:ascii="Arial Narrow" w:hAnsi="Arial Narrow" w:cs="Arial"/>
          <w:sz w:val="18"/>
          <w:szCs w:val="18"/>
          <w:lang w:val="pl-PL"/>
        </w:rPr>
        <w:tab/>
        <w:t xml:space="preserve">   </w:t>
      </w:r>
      <w:r w:rsidR="0039239D" w:rsidRPr="00C9165D">
        <w:rPr>
          <w:rFonts w:ascii="Arial Narrow" w:hAnsi="Arial Narrow" w:cs="Arial"/>
          <w:sz w:val="18"/>
          <w:szCs w:val="18"/>
          <w:lang w:val="pl-PL"/>
        </w:rPr>
        <w:t xml:space="preserve">                  </w:t>
      </w:r>
      <w:r w:rsidRPr="00C9165D">
        <w:rPr>
          <w:rFonts w:ascii="Arial Narrow" w:hAnsi="Arial Narrow" w:cs="Arial"/>
          <w:sz w:val="18"/>
          <w:szCs w:val="18"/>
          <w:lang w:val="pl-PL"/>
        </w:rPr>
        <w:t>__________________________________________</w:t>
      </w:r>
    </w:p>
    <w:p w14:paraId="1137CDF6" w14:textId="77777777" w:rsidR="00C34B71" w:rsidRPr="007B5D8E" w:rsidRDefault="00C34B71" w:rsidP="00C34B71">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0039239D">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r w:rsidR="009253C7">
        <w:rPr>
          <w:rStyle w:val="Odwoanieprzypisudolnego"/>
          <w:rFonts w:ascii="Arial Narrow" w:hAnsi="Arial Narrow"/>
          <w:i/>
          <w:sz w:val="18"/>
          <w:szCs w:val="18"/>
          <w:lang w:val="pl-PL"/>
        </w:rPr>
        <w:footnoteReference w:id="3"/>
      </w:r>
    </w:p>
    <w:p w14:paraId="051E6DF5" w14:textId="77777777" w:rsidR="00C34B71" w:rsidRPr="007B5D8E" w:rsidRDefault="00C34B71" w:rsidP="00027B1C">
      <w:pPr>
        <w:ind w:right="10"/>
        <w:rPr>
          <w:rFonts w:ascii="Arial Narrow" w:hAnsi="Arial Narrow" w:cs="Arial"/>
          <w:i/>
          <w:sz w:val="18"/>
          <w:szCs w:val="18"/>
          <w:lang w:val="pl-PL"/>
        </w:rPr>
      </w:pPr>
    </w:p>
    <w:p w14:paraId="7B6D1456" w14:textId="77777777" w:rsidR="00C34B71" w:rsidRPr="007B5D8E" w:rsidRDefault="00C34B71" w:rsidP="00C34B71">
      <w:pPr>
        <w:ind w:right="10"/>
        <w:rPr>
          <w:rFonts w:ascii="Arial Narrow" w:hAnsi="Arial Narrow" w:cs="Arial"/>
          <w:i/>
          <w:sz w:val="18"/>
          <w:szCs w:val="18"/>
          <w:lang w:val="pl-PL"/>
        </w:rPr>
      </w:pPr>
    </w:p>
    <w:p w14:paraId="22B21A42" w14:textId="77777777" w:rsidR="00C34B71" w:rsidRPr="009E11D3" w:rsidRDefault="00C34B71" w:rsidP="00C34B71">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25A628ED" w14:textId="77777777" w:rsidR="00C34B71" w:rsidRPr="001375D5" w:rsidRDefault="00C34B71" w:rsidP="001375D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727CC27E" w14:textId="77777777" w:rsidR="00181FF7" w:rsidRPr="00C9165D" w:rsidRDefault="00181FF7" w:rsidP="00181FF7">
      <w:pPr>
        <w:tabs>
          <w:tab w:val="left" w:pos="3840"/>
        </w:tabs>
        <w:rPr>
          <w:lang w:val="pl-PL"/>
        </w:rPr>
      </w:pPr>
    </w:p>
    <w:sectPr w:rsidR="00181FF7" w:rsidRPr="00C9165D"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5342" w14:textId="77777777" w:rsidR="00EE5818" w:rsidRDefault="00EE5818" w:rsidP="009A1121">
      <w:r>
        <w:separator/>
      </w:r>
    </w:p>
  </w:endnote>
  <w:endnote w:type="continuationSeparator" w:id="0">
    <w:p w14:paraId="38CD8574" w14:textId="77777777" w:rsidR="00EE5818" w:rsidRDefault="00EE581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60B1F91E" w14:textId="77777777" w:rsidR="003A4F01" w:rsidRDefault="009A2063" w:rsidP="003A4F01">
            <w:pPr>
              <w:pStyle w:val="Nagwek"/>
              <w:jc w:val="right"/>
              <w:rPr>
                <w:rFonts w:cs="Arial"/>
                <w:sz w:val="15"/>
                <w:szCs w:val="15"/>
                <w:lang w:val="pl-PL"/>
              </w:rPr>
            </w:pPr>
            <w:r>
              <w:rPr>
                <w:noProof/>
              </w:rPr>
              <mc:AlternateContent>
                <mc:Choice Requires="wps">
                  <w:drawing>
                    <wp:anchor distT="4294967295" distB="4294967295" distL="114300" distR="114300" simplePos="0" relativeHeight="251660288" behindDoc="0" locked="0" layoutInCell="1" allowOverlap="1" wp14:anchorId="614628AC" wp14:editId="5B934B2A">
                      <wp:simplePos x="0" y="0"/>
                      <wp:positionH relativeFrom="column">
                        <wp:posOffset>0</wp:posOffset>
                      </wp:positionH>
                      <wp:positionV relativeFrom="paragraph">
                        <wp:posOffset>92709</wp:posOffset>
                      </wp:positionV>
                      <wp:extent cx="64960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A344A"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sugEAAF0DAAAOAAAAZHJzL2Uyb0RvYy54bWysU02PEzEMvSPxH6Lc6UwLLcuo0z3sslwK&#10;VFrg7uajE5HEUZJ22n+Pk3a7LNwQc7Bi++XFfvYsb4/OsoOKyaDv+XTScqa8QGn8ruffvz28ueEs&#10;ZfASLHrV85NK/Hb1+tVyDJ2a4YBWqsiIxKduDD0fcg5d0yQxKAdpgkF5SmqMDjK5cdfICCOxO9vM&#10;2nbRjBhliChUShS9Pyf5qvJrrUT+qnVSmdmeU2252ljttthmtYRuFyEMRlzKgH+owoHx9OiV6h4y&#10;sH00f1E5IyIm1Hki0DWotRGq9kDdTNs/unkcIKjaC4mTwlWm9P9oxZfDJjIjez7jzIOjEa2NV2xe&#10;lBlD6ghw5zex9CaO/jGsUfxMlGteJIuTAjFtx88oiQT2GasgRx0d09aEH7QeNUJNs2OdwOk6AXXM&#10;TFBw8e7Dop3ToMRTroGuUJT3Q0z5k0LHyqHnluqshHBYp1xKeoYUuMcHY20dsPVs7Pnb6ft5vZDQ&#10;GlmSBZbibntnIztAWRH6bupWENkLWMS9l5VsUCA/Xs4ZjD2fCW/9RZaixFm9LcrTJj7JRTOsVV72&#10;rSzJ7369/fxXrH4B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NyKA2y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429A32D6" w14:textId="77777777" w:rsidTr="003A4F01">
              <w:tc>
                <w:tcPr>
                  <w:tcW w:w="3227" w:type="dxa"/>
                  <w:vAlign w:val="center"/>
                </w:tcPr>
                <w:p w14:paraId="26AED1A3" w14:textId="77777777" w:rsidR="003A4F01" w:rsidRDefault="00D12AC8" w:rsidP="003A4F01">
                  <w:pPr>
                    <w:pStyle w:val="Nagwek"/>
                    <w:rPr>
                      <w:rFonts w:cs="Arial"/>
                      <w:sz w:val="15"/>
                      <w:szCs w:val="15"/>
                      <w:lang w:val="pl-PL"/>
                    </w:rPr>
                  </w:pPr>
                  <w:r>
                    <w:rPr>
                      <w:rFonts w:cs="Arial"/>
                      <w:noProof/>
                      <w:sz w:val="15"/>
                      <w:szCs w:val="15"/>
                      <w:lang w:val="pl-PL" w:eastAsia="pl-PL"/>
                    </w:rPr>
                    <w:drawing>
                      <wp:inline distT="0" distB="0" distL="0" distR="0" wp14:anchorId="3CB76DB0" wp14:editId="63F7D433">
                        <wp:extent cx="1975104" cy="509016"/>
                        <wp:effectExtent l="19050" t="0" r="6096" b="0"/>
                        <wp:docPr id="5"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BAD169C" w14:textId="77777777" w:rsidR="003A4F01" w:rsidRDefault="003A4F01" w:rsidP="003A4F01">
                  <w:pPr>
                    <w:pStyle w:val="Nagwek"/>
                    <w:jc w:val="center"/>
                    <w:rPr>
                      <w:rFonts w:cs="Arial"/>
                      <w:sz w:val="15"/>
                      <w:szCs w:val="15"/>
                      <w:lang w:val="pl-PL"/>
                    </w:rPr>
                  </w:pPr>
                </w:p>
              </w:tc>
              <w:tc>
                <w:tcPr>
                  <w:tcW w:w="3452" w:type="dxa"/>
                  <w:vAlign w:val="center"/>
                </w:tcPr>
                <w:p w14:paraId="5A492195" w14:textId="77777777" w:rsidR="003A4F01" w:rsidRDefault="00D12AC8" w:rsidP="003A4F01">
                  <w:pPr>
                    <w:pStyle w:val="Nagwek"/>
                    <w:jc w:val="center"/>
                    <w:rPr>
                      <w:rFonts w:cs="Arial"/>
                      <w:sz w:val="15"/>
                      <w:szCs w:val="15"/>
                      <w:lang w:val="pl-PL"/>
                    </w:rPr>
                  </w:pPr>
                  <w:r>
                    <w:rPr>
                      <w:rFonts w:cs="Arial"/>
                      <w:noProof/>
                      <w:sz w:val="15"/>
                      <w:szCs w:val="15"/>
                      <w:lang w:val="pl-PL" w:eastAsia="pl-PL"/>
                    </w:rPr>
                    <w:drawing>
                      <wp:inline distT="0" distB="0" distL="0" distR="0" wp14:anchorId="35948B82" wp14:editId="1EB8D20B">
                        <wp:extent cx="1838960" cy="447040"/>
                        <wp:effectExtent l="19050" t="0" r="8890" b="0"/>
                        <wp:docPr id="6"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09D1030" w14:textId="77777777" w:rsidR="001133C4" w:rsidRPr="00250F23" w:rsidRDefault="001133C4" w:rsidP="00250F23">
            <w:pPr>
              <w:pStyle w:val="Stopka"/>
              <w:tabs>
                <w:tab w:val="clear" w:pos="4536"/>
              </w:tabs>
              <w:jc w:val="center"/>
              <w:rPr>
                <w:sz w:val="14"/>
                <w:szCs w:val="14"/>
              </w:rPr>
            </w:pPr>
            <w:r w:rsidRPr="00D12AC8">
              <w:rPr>
                <w:rFonts w:ascii="Arial Narrow" w:hAnsi="Arial Narrow"/>
                <w:sz w:val="14"/>
                <w:szCs w:val="14"/>
                <w:lang w:val="pl-PL"/>
              </w:rPr>
              <w:t xml:space="preserve">Strona </w:t>
            </w:r>
            <w:r w:rsidR="00B85B5A" w:rsidRPr="00D12AC8">
              <w:rPr>
                <w:rFonts w:ascii="Arial Narrow" w:hAnsi="Arial Narrow"/>
                <w:b/>
                <w:sz w:val="14"/>
                <w:szCs w:val="14"/>
                <w:lang w:val="pl-PL"/>
              </w:rPr>
              <w:fldChar w:fldCharType="begin"/>
            </w:r>
            <w:r w:rsidRPr="00D12AC8">
              <w:rPr>
                <w:rFonts w:ascii="Arial Narrow" w:hAnsi="Arial Narrow"/>
                <w:b/>
                <w:sz w:val="14"/>
                <w:szCs w:val="14"/>
                <w:lang w:val="pl-PL"/>
              </w:rPr>
              <w:instrText>PAGE</w:instrText>
            </w:r>
            <w:r w:rsidR="00B85B5A" w:rsidRPr="00D12AC8">
              <w:rPr>
                <w:rFonts w:ascii="Arial Narrow" w:hAnsi="Arial Narrow"/>
                <w:b/>
                <w:sz w:val="14"/>
                <w:szCs w:val="14"/>
                <w:lang w:val="pl-PL"/>
              </w:rPr>
              <w:fldChar w:fldCharType="separate"/>
            </w:r>
            <w:r w:rsidR="00C86C53">
              <w:rPr>
                <w:rFonts w:ascii="Arial Narrow" w:hAnsi="Arial Narrow"/>
                <w:b/>
                <w:noProof/>
                <w:sz w:val="14"/>
                <w:szCs w:val="14"/>
                <w:lang w:val="pl-PL"/>
              </w:rPr>
              <w:t>1</w:t>
            </w:r>
            <w:r w:rsidR="00B85B5A" w:rsidRPr="00D12AC8">
              <w:rPr>
                <w:rFonts w:ascii="Arial Narrow" w:hAnsi="Arial Narrow"/>
                <w:b/>
                <w:sz w:val="14"/>
                <w:szCs w:val="14"/>
                <w:lang w:val="pl-PL"/>
              </w:rPr>
              <w:fldChar w:fldCharType="end"/>
            </w:r>
            <w:r w:rsidRPr="00D12AC8">
              <w:rPr>
                <w:rFonts w:ascii="Arial Narrow" w:hAnsi="Arial Narrow"/>
                <w:sz w:val="14"/>
                <w:szCs w:val="14"/>
                <w:lang w:val="pl-PL"/>
              </w:rPr>
              <w:t xml:space="preserve"> z </w:t>
            </w:r>
            <w:r w:rsidR="00B85B5A" w:rsidRPr="00275CC7">
              <w:rPr>
                <w:rFonts w:ascii="Arial Narrow" w:hAnsi="Arial Narrow"/>
                <w:b/>
                <w:sz w:val="14"/>
                <w:szCs w:val="14"/>
              </w:rPr>
              <w:fldChar w:fldCharType="begin"/>
            </w:r>
            <w:r w:rsidRPr="00275CC7">
              <w:rPr>
                <w:rFonts w:ascii="Arial Narrow" w:hAnsi="Arial Narrow"/>
                <w:b/>
                <w:sz w:val="14"/>
                <w:szCs w:val="14"/>
              </w:rPr>
              <w:instrText>NUMPAGES</w:instrText>
            </w:r>
            <w:r w:rsidR="00B85B5A" w:rsidRPr="00275CC7">
              <w:rPr>
                <w:rFonts w:ascii="Arial Narrow" w:hAnsi="Arial Narrow"/>
                <w:b/>
                <w:sz w:val="14"/>
                <w:szCs w:val="14"/>
              </w:rPr>
              <w:fldChar w:fldCharType="separate"/>
            </w:r>
            <w:r w:rsidR="00C86C53">
              <w:rPr>
                <w:rFonts w:ascii="Arial Narrow" w:hAnsi="Arial Narrow"/>
                <w:b/>
                <w:noProof/>
                <w:sz w:val="14"/>
                <w:szCs w:val="14"/>
              </w:rPr>
              <w:t>2</w:t>
            </w:r>
            <w:r w:rsidR="00B85B5A" w:rsidRPr="00275CC7">
              <w:rPr>
                <w:rFonts w:ascii="Arial Narrow" w:hAnsi="Arial Narrow"/>
                <w:b/>
                <w:sz w:val="14"/>
                <w:szCs w:val="14"/>
              </w:rPr>
              <w:fldChar w:fldCharType="end"/>
            </w:r>
          </w:p>
        </w:sdtContent>
      </w:sdt>
    </w:sdtContent>
  </w:sdt>
  <w:p w14:paraId="1482D01D"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EABE" w14:textId="77777777" w:rsidR="00EE5818" w:rsidRDefault="00EE5818" w:rsidP="009A1121">
      <w:r>
        <w:separator/>
      </w:r>
    </w:p>
  </w:footnote>
  <w:footnote w:type="continuationSeparator" w:id="0">
    <w:p w14:paraId="3F4E1ADE" w14:textId="77777777" w:rsidR="00EE5818" w:rsidRDefault="00EE5818" w:rsidP="009A1121">
      <w:r>
        <w:continuationSeparator/>
      </w:r>
    </w:p>
  </w:footnote>
  <w:footnote w:id="1">
    <w:p w14:paraId="335EC557" w14:textId="77777777" w:rsidR="009253C7" w:rsidRPr="00E71ECA" w:rsidRDefault="009253C7">
      <w:pPr>
        <w:pStyle w:val="Tekstprzypisudolnego"/>
        <w:rPr>
          <w:sz w:val="16"/>
          <w:szCs w:val="16"/>
        </w:rPr>
      </w:pPr>
      <w:r w:rsidRPr="00E71ECA">
        <w:rPr>
          <w:rStyle w:val="Odwoanieprzypisudolnego"/>
          <w:rFonts w:ascii="Arial Narrow" w:hAnsi="Arial Narrow"/>
          <w:sz w:val="16"/>
          <w:szCs w:val="16"/>
        </w:rPr>
        <w:footnoteRef/>
      </w:r>
      <w:r w:rsidRPr="00E71ECA">
        <w:rPr>
          <w:rFonts w:ascii="Arial Narrow" w:hAnsi="Arial Narrow"/>
          <w:sz w:val="16"/>
          <w:szCs w:val="16"/>
        </w:rPr>
        <w:t xml:space="preserve"> Wykonawca wypełnia, jeżeli ma zastosowanie lub wykreśla, jeżeli nie ma zastosowania</w:t>
      </w:r>
    </w:p>
  </w:footnote>
  <w:footnote w:id="2">
    <w:p w14:paraId="55C5702C" w14:textId="77777777" w:rsidR="00C34B71" w:rsidRPr="00E71ECA" w:rsidRDefault="00C34B71" w:rsidP="00C34B71">
      <w:pPr>
        <w:pStyle w:val="Tekstprzypisudolnego"/>
        <w:rPr>
          <w:rFonts w:ascii="Arial Narrow" w:hAnsi="Arial Narrow"/>
          <w:sz w:val="16"/>
          <w:szCs w:val="16"/>
        </w:rPr>
      </w:pPr>
      <w:r w:rsidRPr="00E71ECA">
        <w:rPr>
          <w:rStyle w:val="Odwoanieprzypisudolnego"/>
          <w:rFonts w:ascii="Arial Narrow" w:hAnsi="Arial Narrow"/>
          <w:sz w:val="16"/>
          <w:szCs w:val="16"/>
        </w:rPr>
        <w:footnoteRef/>
      </w:r>
      <w:r w:rsidRPr="00E71ECA">
        <w:rPr>
          <w:rFonts w:ascii="Arial Narrow" w:hAnsi="Arial Narrow"/>
          <w:sz w:val="16"/>
          <w:szCs w:val="16"/>
        </w:rPr>
        <w:t xml:space="preserve"> </w:t>
      </w:r>
      <w:r w:rsidR="00DF0795" w:rsidRPr="00E71ECA">
        <w:rPr>
          <w:rFonts w:ascii="Arial Narrow" w:hAnsi="Arial Narrow"/>
          <w:sz w:val="16"/>
          <w:szCs w:val="16"/>
        </w:rPr>
        <w:t>d</w:t>
      </w:r>
      <w:r w:rsidRPr="00E71ECA">
        <w:rPr>
          <w:rFonts w:ascii="Arial Narrow" w:hAnsi="Arial Narrow"/>
          <w:sz w:val="16"/>
          <w:szCs w:val="16"/>
        </w:rPr>
        <w:t xml:space="preserve">otyczy tylko wykonawców podlegających wykluczeniu na podstawie </w:t>
      </w:r>
      <w:r w:rsidR="00CC0266" w:rsidRPr="00E71ECA">
        <w:rPr>
          <w:rFonts w:ascii="Arial Narrow" w:hAnsi="Arial Narrow"/>
          <w:sz w:val="16"/>
          <w:szCs w:val="16"/>
        </w:rPr>
        <w:t>przesłanek określonych w pkt 1, 2 i 5 niniejszego oświadczenia</w:t>
      </w:r>
      <w:r w:rsidRPr="00E71ECA">
        <w:rPr>
          <w:rFonts w:ascii="Arial Narrow" w:hAnsi="Arial Narrow"/>
          <w:sz w:val="16"/>
          <w:szCs w:val="16"/>
        </w:rPr>
        <w:t>.</w:t>
      </w:r>
    </w:p>
  </w:footnote>
  <w:footnote w:id="3">
    <w:p w14:paraId="126D3276" w14:textId="70A332E8" w:rsidR="009253C7" w:rsidRDefault="009253C7" w:rsidP="009253C7">
      <w:pPr>
        <w:pStyle w:val="Tekstprzypisudolnego"/>
        <w:ind w:left="142" w:hanging="142"/>
      </w:pPr>
      <w:r w:rsidRPr="00E71ECA">
        <w:rPr>
          <w:rStyle w:val="Odwoanieprzypisudolnego"/>
          <w:sz w:val="16"/>
          <w:szCs w:val="16"/>
        </w:rPr>
        <w:footnoteRef/>
      </w:r>
      <w:r w:rsidRPr="00E71ECA">
        <w:rPr>
          <w:sz w:val="16"/>
          <w:szCs w:val="16"/>
        </w:rPr>
        <w:t xml:space="preserve"> </w:t>
      </w:r>
      <w:r w:rsidR="00E71ECA" w:rsidRPr="004E67FF">
        <w:rPr>
          <w:rFonts w:ascii="Arial Narrow" w:hAnsi="Arial Narrow"/>
          <w:sz w:val="16"/>
          <w:szCs w:val="16"/>
        </w:rPr>
        <w:t xml:space="preserve">oświadczenie musi być opatrzone </w:t>
      </w:r>
      <w:r w:rsidR="00E71ECA" w:rsidRPr="004E67FF">
        <w:rPr>
          <w:rFonts w:ascii="Arial Narrow" w:hAnsi="Arial Narrow" w:cs="Arial"/>
          <w:color w:val="000000"/>
          <w:sz w:val="16"/>
          <w:szCs w:val="16"/>
        </w:rPr>
        <w:t>kwalifikowanym podpisem elektronicznym lub podpisem zaufanym lub podpisem osobistym przez osobę/osoby uprawnione do składania</w:t>
      </w:r>
      <w:r w:rsidR="00E71ECA">
        <w:rPr>
          <w:rFonts w:ascii="Arial Narrow" w:hAnsi="Arial Narrow" w:cs="Arial"/>
          <w:color w:val="000000"/>
          <w:sz w:val="16"/>
          <w:szCs w:val="16"/>
        </w:rPr>
        <w:t xml:space="preserve"> </w:t>
      </w:r>
      <w:r w:rsidR="00E71ECA" w:rsidRPr="004E67FF">
        <w:rPr>
          <w:rFonts w:ascii="Arial Narrow" w:hAnsi="Arial Narrow" w:cs="Arial"/>
          <w:color w:val="000000"/>
          <w:sz w:val="16"/>
          <w:szCs w:val="16"/>
        </w:rPr>
        <w:t>oświadczeń woli w imieniu Wykonawcy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290" w14:textId="01D0AA5A"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w:t>
    </w:r>
    <w:r w:rsidR="0085122D">
      <w:rPr>
        <w:rFonts w:ascii="Arial Narrow" w:hAnsi="Arial Narrow"/>
        <w:sz w:val="20"/>
        <w:szCs w:val="20"/>
        <w:lang w:val="pl-PL"/>
      </w:rPr>
      <w:t>b</w:t>
    </w:r>
    <w:r w:rsidRPr="00AD61E6">
      <w:rPr>
        <w:rFonts w:ascii="Arial Narrow" w:hAnsi="Arial Narrow"/>
        <w:sz w:val="20"/>
        <w:szCs w:val="20"/>
        <w:lang w:val="pl-PL"/>
      </w:rPr>
      <w:t>-27-</w:t>
    </w:r>
    <w:r w:rsidR="00E71ECA">
      <w:rPr>
        <w:rFonts w:ascii="Arial Narrow" w:hAnsi="Arial Narrow"/>
        <w:sz w:val="20"/>
        <w:szCs w:val="20"/>
        <w:lang w:val="pl-PL"/>
      </w:rPr>
      <w:t>6</w:t>
    </w:r>
    <w:r w:rsidR="00DF0795">
      <w:rPr>
        <w:rFonts w:ascii="Arial Narrow" w:hAnsi="Arial Narrow"/>
        <w:sz w:val="20"/>
        <w:szCs w:val="20"/>
        <w:lang w:val="pl-PL"/>
      </w:rPr>
      <w:t>/</w:t>
    </w:r>
    <w:r w:rsidRPr="00AD61E6">
      <w:rPr>
        <w:rFonts w:ascii="Arial Narrow" w:hAnsi="Arial Narrow"/>
        <w:sz w:val="20"/>
        <w:szCs w:val="20"/>
        <w:lang w:val="pl-PL"/>
      </w:rPr>
      <w:t>20</w:t>
    </w:r>
    <w:r w:rsidR="001375D5">
      <w:rPr>
        <w:rFonts w:ascii="Arial Narrow" w:hAnsi="Arial Narrow"/>
        <w:sz w:val="20"/>
        <w:szCs w:val="20"/>
        <w:lang w:val="pl-PL"/>
      </w:rPr>
      <w:t>2</w:t>
    </w:r>
    <w:r w:rsidR="0085122D">
      <w:rPr>
        <w:rFonts w:ascii="Arial Narrow" w:hAnsi="Arial Narrow"/>
        <w:sz w:val="20"/>
        <w:szCs w:val="20"/>
        <w:lang w:val="pl-PL"/>
      </w:rPr>
      <w:t>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523495">
      <w:rPr>
        <w:rFonts w:ascii="Arial Narrow" w:hAnsi="Arial Narrow"/>
        <w:sz w:val="20"/>
        <w:szCs w:val="20"/>
        <w:lang w:val="pl-PL"/>
      </w:rPr>
      <w:t>2</w:t>
    </w:r>
    <w:r w:rsidRPr="00AD61E6">
      <w:rPr>
        <w:rFonts w:ascii="Arial Narrow" w:hAnsi="Arial Narrow"/>
        <w:sz w:val="20"/>
        <w:szCs w:val="20"/>
        <w:lang w:val="pl-PL"/>
      </w:rPr>
      <w:t xml:space="preserve"> do SWZ</w:t>
    </w:r>
  </w:p>
  <w:p w14:paraId="2B27A6F4" w14:textId="77777777" w:rsidR="00AD61E6" w:rsidRPr="00C9165D" w:rsidRDefault="00AD61E6" w:rsidP="00AD61E6">
    <w:pPr>
      <w:pStyle w:val="Nagwek"/>
      <w:tabs>
        <w:tab w:val="clear" w:pos="9072"/>
        <w:tab w:val="right" w:pos="10206"/>
      </w:tabs>
      <w:rPr>
        <w:rFonts w:ascii="Arial Narrow" w:hAnsi="Arial Narrow"/>
        <w:sz w:val="16"/>
        <w:szCs w:val="16"/>
        <w:lang w:val="pl-PL"/>
      </w:rPr>
    </w:pPr>
  </w:p>
  <w:p w14:paraId="2B3CB3E9" w14:textId="77777777" w:rsidR="001133C4" w:rsidRPr="00B8599F" w:rsidRDefault="009A2063" w:rsidP="00B8599F">
    <w:pPr>
      <w:pStyle w:val="Nagwek"/>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1C254DC7" wp14:editId="5E258AAE">
              <wp:simplePos x="0" y="0"/>
              <wp:positionH relativeFrom="column">
                <wp:posOffset>0</wp:posOffset>
              </wp:positionH>
              <wp:positionV relativeFrom="paragraph">
                <wp:posOffset>8889</wp:posOffset>
              </wp:positionV>
              <wp:extent cx="64960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F4290"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uwEAAF0DAAAOAAAAZHJzL2Uyb0RvYy54bWysU01zEzEMvTPDf/D4TjYpaSg72fTQUi4B&#10;MtPCXfFH1oNteWwnu/n3yE6aUrgx7EFjSc/P0pN2eTs6yw4qJoO+47PJlDPlBUrjdx3//vTw7oaz&#10;lMFLsOhVx48q8dvV2zfLIbTqCnu0UkVGJD61Q+h4n3NomyaJXjlIEwzKU1JjdJDJjbtGRhiI3dnm&#10;ajpdNANGGSIKlRJF709Jvqr8WiuRv2mdVGa241RbrjZWuy22WS2h3UUIvRHnMuAfqnBgPD16obqH&#10;DGwfzV9UzoiICXWeCHQNam2Eqj1QN7PpH9089hBU7YXESeEiU/p/tOLrYROZkR2fc+bB0YjWxis2&#10;L8oMIbUEuPObWHoTo38MaxQ/E+WaV8nipEBM2+ELSiKBfcYqyKijY9qa8IPWo0aoaTbWCRwvE1Bj&#10;ZoKCi/nHxfSaBiWecw20haK8H2LKnxU6Vg4dt1RnJYTDOuVS0gukwD0+GGvrgK1nQ8ffzz5c1wsJ&#10;rZElWWAp7rZ3NrIDlBWh76ZuBZG9gkXce1nJegXy0/mcwdjTmfDWn2UpSpzU26I8buKzXDTDWuV5&#10;38qS/O7X2y9/xeoX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P4jBOK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10294"/>
    <w:multiLevelType w:val="hybridMultilevel"/>
    <w:tmpl w:val="7DDCD20C"/>
    <w:lvl w:ilvl="0" w:tplc="C26EB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9716503"/>
    <w:multiLevelType w:val="hybridMultilevel"/>
    <w:tmpl w:val="146E07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0A284A"/>
    <w:multiLevelType w:val="hybridMultilevel"/>
    <w:tmpl w:val="AD02BFE6"/>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1883638461">
    <w:abstractNumId w:val="1"/>
  </w:num>
  <w:num w:numId="2" w16cid:durableId="399404771">
    <w:abstractNumId w:val="3"/>
  </w:num>
  <w:num w:numId="3" w16cid:durableId="1922330192">
    <w:abstractNumId w:val="9"/>
  </w:num>
  <w:num w:numId="4" w16cid:durableId="17200949">
    <w:abstractNumId w:val="4"/>
  </w:num>
  <w:num w:numId="5" w16cid:durableId="1881085954">
    <w:abstractNumId w:val="0"/>
  </w:num>
  <w:num w:numId="6" w16cid:durableId="1674842864">
    <w:abstractNumId w:val="5"/>
  </w:num>
  <w:num w:numId="7" w16cid:durableId="2070423945">
    <w:abstractNumId w:val="7"/>
  </w:num>
  <w:num w:numId="8" w16cid:durableId="867642580">
    <w:abstractNumId w:val="8"/>
  </w:num>
  <w:num w:numId="9" w16cid:durableId="517818629">
    <w:abstractNumId w:val="6"/>
  </w:num>
  <w:num w:numId="10" w16cid:durableId="5763280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87E"/>
    <w:rsid w:val="00020DAA"/>
    <w:rsid w:val="00026045"/>
    <w:rsid w:val="00027B1C"/>
    <w:rsid w:val="00037528"/>
    <w:rsid w:val="00037D05"/>
    <w:rsid w:val="00041BE0"/>
    <w:rsid w:val="00041CB7"/>
    <w:rsid w:val="00042280"/>
    <w:rsid w:val="0004407B"/>
    <w:rsid w:val="00045C23"/>
    <w:rsid w:val="00050794"/>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1FC2"/>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85F"/>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375D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1FF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528"/>
    <w:rsid w:val="001E3C40"/>
    <w:rsid w:val="001E61D9"/>
    <w:rsid w:val="001E637B"/>
    <w:rsid w:val="001E679A"/>
    <w:rsid w:val="001F0509"/>
    <w:rsid w:val="001F6E32"/>
    <w:rsid w:val="00202200"/>
    <w:rsid w:val="00203926"/>
    <w:rsid w:val="00203CC2"/>
    <w:rsid w:val="0020410A"/>
    <w:rsid w:val="00204F61"/>
    <w:rsid w:val="00205753"/>
    <w:rsid w:val="00212E6D"/>
    <w:rsid w:val="002152A6"/>
    <w:rsid w:val="0021543B"/>
    <w:rsid w:val="00226765"/>
    <w:rsid w:val="0022713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0A42"/>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EAD"/>
    <w:rsid w:val="002D10AF"/>
    <w:rsid w:val="002D10E0"/>
    <w:rsid w:val="002D309D"/>
    <w:rsid w:val="002D40ED"/>
    <w:rsid w:val="002D72A1"/>
    <w:rsid w:val="002E039C"/>
    <w:rsid w:val="002E4CAC"/>
    <w:rsid w:val="002E4DCC"/>
    <w:rsid w:val="002E5437"/>
    <w:rsid w:val="002E54CF"/>
    <w:rsid w:val="002E69A7"/>
    <w:rsid w:val="002E6C55"/>
    <w:rsid w:val="002F0D07"/>
    <w:rsid w:val="002F1853"/>
    <w:rsid w:val="002F2119"/>
    <w:rsid w:val="002F2810"/>
    <w:rsid w:val="002F4CE7"/>
    <w:rsid w:val="002F60B3"/>
    <w:rsid w:val="003007E7"/>
    <w:rsid w:val="00300B63"/>
    <w:rsid w:val="0030343E"/>
    <w:rsid w:val="00305DDB"/>
    <w:rsid w:val="0030730D"/>
    <w:rsid w:val="00316665"/>
    <w:rsid w:val="00317A28"/>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2F1"/>
    <w:rsid w:val="00385418"/>
    <w:rsid w:val="0039151C"/>
    <w:rsid w:val="0039239D"/>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324B"/>
    <w:rsid w:val="003E55EC"/>
    <w:rsid w:val="003E5AB9"/>
    <w:rsid w:val="003E6FC6"/>
    <w:rsid w:val="003F3A2B"/>
    <w:rsid w:val="003F581B"/>
    <w:rsid w:val="003F7A3B"/>
    <w:rsid w:val="0040135F"/>
    <w:rsid w:val="004029BE"/>
    <w:rsid w:val="00402AE4"/>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9B6"/>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0740"/>
    <w:rsid w:val="00472197"/>
    <w:rsid w:val="00472A31"/>
    <w:rsid w:val="00475643"/>
    <w:rsid w:val="00476775"/>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2CC"/>
    <w:rsid w:val="00487B35"/>
    <w:rsid w:val="00487BAA"/>
    <w:rsid w:val="004910DD"/>
    <w:rsid w:val="004919B4"/>
    <w:rsid w:val="00492FA3"/>
    <w:rsid w:val="004948F2"/>
    <w:rsid w:val="00496CFC"/>
    <w:rsid w:val="004A1002"/>
    <w:rsid w:val="004A17C8"/>
    <w:rsid w:val="004A364B"/>
    <w:rsid w:val="004B2E21"/>
    <w:rsid w:val="004B64C5"/>
    <w:rsid w:val="004C3AC9"/>
    <w:rsid w:val="004C4761"/>
    <w:rsid w:val="004C4CB7"/>
    <w:rsid w:val="004C750E"/>
    <w:rsid w:val="004D1542"/>
    <w:rsid w:val="004D1B6E"/>
    <w:rsid w:val="004D2BA3"/>
    <w:rsid w:val="004D58C5"/>
    <w:rsid w:val="004D5920"/>
    <w:rsid w:val="004E044D"/>
    <w:rsid w:val="004E1CD0"/>
    <w:rsid w:val="004E2197"/>
    <w:rsid w:val="004E34E3"/>
    <w:rsid w:val="004E44F5"/>
    <w:rsid w:val="004E4B47"/>
    <w:rsid w:val="004E6FA5"/>
    <w:rsid w:val="004F0A45"/>
    <w:rsid w:val="004F198B"/>
    <w:rsid w:val="004F2ECB"/>
    <w:rsid w:val="004F3493"/>
    <w:rsid w:val="004F4E9F"/>
    <w:rsid w:val="004F52BA"/>
    <w:rsid w:val="004F6CB2"/>
    <w:rsid w:val="005002AF"/>
    <w:rsid w:val="0050358E"/>
    <w:rsid w:val="005051DF"/>
    <w:rsid w:val="00506900"/>
    <w:rsid w:val="00507846"/>
    <w:rsid w:val="00510883"/>
    <w:rsid w:val="005114B5"/>
    <w:rsid w:val="005127BF"/>
    <w:rsid w:val="00513D27"/>
    <w:rsid w:val="00514A2A"/>
    <w:rsid w:val="005172E8"/>
    <w:rsid w:val="00517946"/>
    <w:rsid w:val="00520751"/>
    <w:rsid w:val="00522D77"/>
    <w:rsid w:val="0052312F"/>
    <w:rsid w:val="00523495"/>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03FE"/>
    <w:rsid w:val="00571103"/>
    <w:rsid w:val="00573E41"/>
    <w:rsid w:val="00576BE5"/>
    <w:rsid w:val="00582B01"/>
    <w:rsid w:val="00586DF5"/>
    <w:rsid w:val="00590E9D"/>
    <w:rsid w:val="00590EA1"/>
    <w:rsid w:val="00592531"/>
    <w:rsid w:val="00593111"/>
    <w:rsid w:val="005A116D"/>
    <w:rsid w:val="005A4D4E"/>
    <w:rsid w:val="005A4FB0"/>
    <w:rsid w:val="005A6B5C"/>
    <w:rsid w:val="005A720F"/>
    <w:rsid w:val="005B1651"/>
    <w:rsid w:val="005B1C8C"/>
    <w:rsid w:val="005B28E7"/>
    <w:rsid w:val="005B65D2"/>
    <w:rsid w:val="005B6E0B"/>
    <w:rsid w:val="005B7807"/>
    <w:rsid w:val="005B7E33"/>
    <w:rsid w:val="005C1850"/>
    <w:rsid w:val="005C18A0"/>
    <w:rsid w:val="005C2607"/>
    <w:rsid w:val="005C441E"/>
    <w:rsid w:val="005C51B6"/>
    <w:rsid w:val="005C77EF"/>
    <w:rsid w:val="005D3536"/>
    <w:rsid w:val="005D71BA"/>
    <w:rsid w:val="005D7A05"/>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256"/>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60BD"/>
    <w:rsid w:val="00696AE9"/>
    <w:rsid w:val="006A0C2D"/>
    <w:rsid w:val="006A0C93"/>
    <w:rsid w:val="006A16F7"/>
    <w:rsid w:val="006A3489"/>
    <w:rsid w:val="006A485C"/>
    <w:rsid w:val="006B1A9F"/>
    <w:rsid w:val="006B665D"/>
    <w:rsid w:val="006B7DE8"/>
    <w:rsid w:val="006C1B9A"/>
    <w:rsid w:val="006C1F1F"/>
    <w:rsid w:val="006C2269"/>
    <w:rsid w:val="006C345A"/>
    <w:rsid w:val="006C4D5D"/>
    <w:rsid w:val="006C5B8B"/>
    <w:rsid w:val="006C76C2"/>
    <w:rsid w:val="006D0046"/>
    <w:rsid w:val="006D1FF8"/>
    <w:rsid w:val="006D278B"/>
    <w:rsid w:val="006D3356"/>
    <w:rsid w:val="006D3451"/>
    <w:rsid w:val="006D455C"/>
    <w:rsid w:val="006D45AE"/>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3452"/>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1324"/>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87709"/>
    <w:rsid w:val="0078795C"/>
    <w:rsid w:val="00790A2F"/>
    <w:rsid w:val="00792B3C"/>
    <w:rsid w:val="00792F39"/>
    <w:rsid w:val="0079401B"/>
    <w:rsid w:val="0079516C"/>
    <w:rsid w:val="007956F3"/>
    <w:rsid w:val="0079580C"/>
    <w:rsid w:val="00795AE7"/>
    <w:rsid w:val="00795C86"/>
    <w:rsid w:val="007A1072"/>
    <w:rsid w:val="007A23B0"/>
    <w:rsid w:val="007A48D4"/>
    <w:rsid w:val="007A4B3F"/>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1279"/>
    <w:rsid w:val="007F2CEC"/>
    <w:rsid w:val="007F3F3F"/>
    <w:rsid w:val="007F4D31"/>
    <w:rsid w:val="007F5A69"/>
    <w:rsid w:val="007F611D"/>
    <w:rsid w:val="007F674A"/>
    <w:rsid w:val="00800265"/>
    <w:rsid w:val="00801F9E"/>
    <w:rsid w:val="008023FC"/>
    <w:rsid w:val="00804414"/>
    <w:rsid w:val="00805C4E"/>
    <w:rsid w:val="008066F7"/>
    <w:rsid w:val="00806B81"/>
    <w:rsid w:val="008124C5"/>
    <w:rsid w:val="008129E6"/>
    <w:rsid w:val="00815F91"/>
    <w:rsid w:val="00817B78"/>
    <w:rsid w:val="00820227"/>
    <w:rsid w:val="008206B2"/>
    <w:rsid w:val="0082250B"/>
    <w:rsid w:val="00824131"/>
    <w:rsid w:val="00824756"/>
    <w:rsid w:val="008276E0"/>
    <w:rsid w:val="00827A14"/>
    <w:rsid w:val="008319BA"/>
    <w:rsid w:val="00831E44"/>
    <w:rsid w:val="00837DCB"/>
    <w:rsid w:val="00842228"/>
    <w:rsid w:val="00846F22"/>
    <w:rsid w:val="00847EB2"/>
    <w:rsid w:val="00850794"/>
    <w:rsid w:val="00850B92"/>
    <w:rsid w:val="0085122D"/>
    <w:rsid w:val="00851EF5"/>
    <w:rsid w:val="0085496F"/>
    <w:rsid w:val="008566F4"/>
    <w:rsid w:val="00861D0D"/>
    <w:rsid w:val="0086348E"/>
    <w:rsid w:val="00863719"/>
    <w:rsid w:val="00863A83"/>
    <w:rsid w:val="008644E2"/>
    <w:rsid w:val="00864892"/>
    <w:rsid w:val="00865348"/>
    <w:rsid w:val="00865452"/>
    <w:rsid w:val="008667F8"/>
    <w:rsid w:val="0086733D"/>
    <w:rsid w:val="00867F0F"/>
    <w:rsid w:val="008707BA"/>
    <w:rsid w:val="00871508"/>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6CDB"/>
    <w:rsid w:val="00907FB3"/>
    <w:rsid w:val="00910CD7"/>
    <w:rsid w:val="00911CBE"/>
    <w:rsid w:val="00922BD2"/>
    <w:rsid w:val="00923F13"/>
    <w:rsid w:val="009253C7"/>
    <w:rsid w:val="0093371D"/>
    <w:rsid w:val="00933FF2"/>
    <w:rsid w:val="00937DCC"/>
    <w:rsid w:val="009400B2"/>
    <w:rsid w:val="009410DF"/>
    <w:rsid w:val="009411A0"/>
    <w:rsid w:val="0094454A"/>
    <w:rsid w:val="0094614B"/>
    <w:rsid w:val="00946781"/>
    <w:rsid w:val="009502FD"/>
    <w:rsid w:val="009538A2"/>
    <w:rsid w:val="0095473F"/>
    <w:rsid w:val="00957A5A"/>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063"/>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3169"/>
    <w:rsid w:val="00A2587D"/>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36CA"/>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97525"/>
    <w:rsid w:val="00AA10B2"/>
    <w:rsid w:val="00AA23FB"/>
    <w:rsid w:val="00AA2794"/>
    <w:rsid w:val="00AA485B"/>
    <w:rsid w:val="00AA71EE"/>
    <w:rsid w:val="00AA763F"/>
    <w:rsid w:val="00AA772B"/>
    <w:rsid w:val="00AC0994"/>
    <w:rsid w:val="00AC3B44"/>
    <w:rsid w:val="00AC3EA6"/>
    <w:rsid w:val="00AC4CB7"/>
    <w:rsid w:val="00AC5624"/>
    <w:rsid w:val="00AC60A1"/>
    <w:rsid w:val="00AC6135"/>
    <w:rsid w:val="00AC790A"/>
    <w:rsid w:val="00AD38E7"/>
    <w:rsid w:val="00AD42CD"/>
    <w:rsid w:val="00AD45A2"/>
    <w:rsid w:val="00AD53FF"/>
    <w:rsid w:val="00AD58CB"/>
    <w:rsid w:val="00AD61E6"/>
    <w:rsid w:val="00AD76EE"/>
    <w:rsid w:val="00AE5715"/>
    <w:rsid w:val="00AE5BF3"/>
    <w:rsid w:val="00AE75D5"/>
    <w:rsid w:val="00AF0DC7"/>
    <w:rsid w:val="00AF1CDA"/>
    <w:rsid w:val="00AF24BD"/>
    <w:rsid w:val="00AF258B"/>
    <w:rsid w:val="00AF31B4"/>
    <w:rsid w:val="00B0052F"/>
    <w:rsid w:val="00B00E31"/>
    <w:rsid w:val="00B01382"/>
    <w:rsid w:val="00B01D3A"/>
    <w:rsid w:val="00B0297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143E"/>
    <w:rsid w:val="00B52587"/>
    <w:rsid w:val="00B53807"/>
    <w:rsid w:val="00B54108"/>
    <w:rsid w:val="00B547FE"/>
    <w:rsid w:val="00B54893"/>
    <w:rsid w:val="00B55C3F"/>
    <w:rsid w:val="00B569BD"/>
    <w:rsid w:val="00B60844"/>
    <w:rsid w:val="00B66026"/>
    <w:rsid w:val="00B664E1"/>
    <w:rsid w:val="00B70305"/>
    <w:rsid w:val="00B72320"/>
    <w:rsid w:val="00B72EDF"/>
    <w:rsid w:val="00B755D5"/>
    <w:rsid w:val="00B759FD"/>
    <w:rsid w:val="00B768EA"/>
    <w:rsid w:val="00B807B3"/>
    <w:rsid w:val="00B833F1"/>
    <w:rsid w:val="00B8599F"/>
    <w:rsid w:val="00B85B5A"/>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17F5"/>
    <w:rsid w:val="00BF4362"/>
    <w:rsid w:val="00BF6056"/>
    <w:rsid w:val="00C0272D"/>
    <w:rsid w:val="00C030A3"/>
    <w:rsid w:val="00C04048"/>
    <w:rsid w:val="00C04D51"/>
    <w:rsid w:val="00C056E1"/>
    <w:rsid w:val="00C11BB3"/>
    <w:rsid w:val="00C11DC1"/>
    <w:rsid w:val="00C135B5"/>
    <w:rsid w:val="00C15961"/>
    <w:rsid w:val="00C16329"/>
    <w:rsid w:val="00C17C7F"/>
    <w:rsid w:val="00C17FEF"/>
    <w:rsid w:val="00C20083"/>
    <w:rsid w:val="00C20499"/>
    <w:rsid w:val="00C20864"/>
    <w:rsid w:val="00C30C46"/>
    <w:rsid w:val="00C319CD"/>
    <w:rsid w:val="00C332D8"/>
    <w:rsid w:val="00C33AFB"/>
    <w:rsid w:val="00C34B71"/>
    <w:rsid w:val="00C360A7"/>
    <w:rsid w:val="00C445F5"/>
    <w:rsid w:val="00C4577E"/>
    <w:rsid w:val="00C46924"/>
    <w:rsid w:val="00C51335"/>
    <w:rsid w:val="00C51CE5"/>
    <w:rsid w:val="00C52446"/>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6C53"/>
    <w:rsid w:val="00C87536"/>
    <w:rsid w:val="00C90F9D"/>
    <w:rsid w:val="00C9165D"/>
    <w:rsid w:val="00C93FDD"/>
    <w:rsid w:val="00C94430"/>
    <w:rsid w:val="00C94A1D"/>
    <w:rsid w:val="00C95EA4"/>
    <w:rsid w:val="00C96206"/>
    <w:rsid w:val="00CA0EEE"/>
    <w:rsid w:val="00CA275C"/>
    <w:rsid w:val="00CA45F4"/>
    <w:rsid w:val="00CA474A"/>
    <w:rsid w:val="00CC0266"/>
    <w:rsid w:val="00CC05D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1EC5"/>
    <w:rsid w:val="00D12AC8"/>
    <w:rsid w:val="00D165D1"/>
    <w:rsid w:val="00D166E6"/>
    <w:rsid w:val="00D20A1E"/>
    <w:rsid w:val="00D23858"/>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305"/>
    <w:rsid w:val="00D605DC"/>
    <w:rsid w:val="00D62166"/>
    <w:rsid w:val="00D6327E"/>
    <w:rsid w:val="00D64202"/>
    <w:rsid w:val="00D6766F"/>
    <w:rsid w:val="00D70816"/>
    <w:rsid w:val="00D855E1"/>
    <w:rsid w:val="00D8583D"/>
    <w:rsid w:val="00D85B7F"/>
    <w:rsid w:val="00D90FC6"/>
    <w:rsid w:val="00D912E5"/>
    <w:rsid w:val="00D92E6C"/>
    <w:rsid w:val="00D9307C"/>
    <w:rsid w:val="00D93C43"/>
    <w:rsid w:val="00D96408"/>
    <w:rsid w:val="00D97293"/>
    <w:rsid w:val="00D97336"/>
    <w:rsid w:val="00DA67EB"/>
    <w:rsid w:val="00DA6B7A"/>
    <w:rsid w:val="00DA71B3"/>
    <w:rsid w:val="00DB180C"/>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07F1"/>
    <w:rsid w:val="00DF00E1"/>
    <w:rsid w:val="00DF0795"/>
    <w:rsid w:val="00DF36D2"/>
    <w:rsid w:val="00DF3B04"/>
    <w:rsid w:val="00DF3C2E"/>
    <w:rsid w:val="00DF471A"/>
    <w:rsid w:val="00DF570B"/>
    <w:rsid w:val="00DF58DE"/>
    <w:rsid w:val="00DF7F2F"/>
    <w:rsid w:val="00E019FE"/>
    <w:rsid w:val="00E03DAE"/>
    <w:rsid w:val="00E064F1"/>
    <w:rsid w:val="00E0727C"/>
    <w:rsid w:val="00E11BB1"/>
    <w:rsid w:val="00E206F2"/>
    <w:rsid w:val="00E25E4C"/>
    <w:rsid w:val="00E26BCD"/>
    <w:rsid w:val="00E30E73"/>
    <w:rsid w:val="00E30EFA"/>
    <w:rsid w:val="00E318C7"/>
    <w:rsid w:val="00E32BAF"/>
    <w:rsid w:val="00E35C46"/>
    <w:rsid w:val="00E36628"/>
    <w:rsid w:val="00E37ADC"/>
    <w:rsid w:val="00E41632"/>
    <w:rsid w:val="00E45426"/>
    <w:rsid w:val="00E475E6"/>
    <w:rsid w:val="00E507DF"/>
    <w:rsid w:val="00E53015"/>
    <w:rsid w:val="00E54F9F"/>
    <w:rsid w:val="00E5563D"/>
    <w:rsid w:val="00E579F3"/>
    <w:rsid w:val="00E6012F"/>
    <w:rsid w:val="00E60E4D"/>
    <w:rsid w:val="00E66DC6"/>
    <w:rsid w:val="00E66EB7"/>
    <w:rsid w:val="00E7117A"/>
    <w:rsid w:val="00E71EC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5818"/>
    <w:rsid w:val="00EE64BD"/>
    <w:rsid w:val="00EE6C4B"/>
    <w:rsid w:val="00EF09C4"/>
    <w:rsid w:val="00EF1B6D"/>
    <w:rsid w:val="00EF4BC3"/>
    <w:rsid w:val="00EF63D3"/>
    <w:rsid w:val="00EF6FB2"/>
    <w:rsid w:val="00F020E7"/>
    <w:rsid w:val="00F10E58"/>
    <w:rsid w:val="00F12645"/>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77AEF"/>
    <w:rsid w:val="00F80BDF"/>
    <w:rsid w:val="00F80DEC"/>
    <w:rsid w:val="00F82765"/>
    <w:rsid w:val="00F83141"/>
    <w:rsid w:val="00F8534A"/>
    <w:rsid w:val="00F92237"/>
    <w:rsid w:val="00F92427"/>
    <w:rsid w:val="00F9368A"/>
    <w:rsid w:val="00F938A3"/>
    <w:rsid w:val="00F94F20"/>
    <w:rsid w:val="00F952E6"/>
    <w:rsid w:val="00F95AA6"/>
    <w:rsid w:val="00FA15B9"/>
    <w:rsid w:val="00FA2BE0"/>
    <w:rsid w:val="00FA4504"/>
    <w:rsid w:val="00FA7962"/>
    <w:rsid w:val="00FA7ACF"/>
    <w:rsid w:val="00FB284F"/>
    <w:rsid w:val="00FB36C1"/>
    <w:rsid w:val="00FB70BD"/>
    <w:rsid w:val="00FB7323"/>
    <w:rsid w:val="00FC3109"/>
    <w:rsid w:val="00FC7D27"/>
    <w:rsid w:val="00FD0632"/>
    <w:rsid w:val="00FD463F"/>
    <w:rsid w:val="00FD5A30"/>
    <w:rsid w:val="00FD6D8A"/>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49BE"/>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 w:type="paragraph" w:styleId="Poprawka">
    <w:name w:val="Revision"/>
    <w:hidden/>
    <w:uiPriority w:val="99"/>
    <w:semiHidden/>
    <w:rsid w:val="003E324B"/>
    <w:pPr>
      <w:spacing w:after="0" w:line="240" w:lineRule="auto"/>
    </w:pPr>
    <w:rPr>
      <w:rFonts w:ascii="Arial" w:eastAsia="Times New Roman" w:hAnsi="Arial" w:cs="Times New Roman"/>
      <w:szCs w:val="24"/>
      <w:lang w:val="en-US"/>
    </w:rPr>
  </w:style>
  <w:style w:type="character" w:customStyle="1" w:styleId="markedcontent">
    <w:name w:val="markedcontent"/>
    <w:basedOn w:val="Domylnaczcionkaakapitu"/>
    <w:rsid w:val="00B0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A355-1F48-E84C-9813-1E110CF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1051</Words>
  <Characters>6310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Aleksandra Jaworska</cp:lastModifiedBy>
  <cp:revision>8</cp:revision>
  <cp:lastPrinted>2022-04-20T12:42:00Z</cp:lastPrinted>
  <dcterms:created xsi:type="dcterms:W3CDTF">2022-04-20T11:34:00Z</dcterms:created>
  <dcterms:modified xsi:type="dcterms:W3CDTF">2022-04-20T12:45:00Z</dcterms:modified>
</cp:coreProperties>
</file>