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5AED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11 Regulaminu udzielania zamówień sektorowych przez Warszawską Kolej Dojazdową sp. z o.o.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A65AED" w:rsidRPr="00A65AED">
        <w:rPr>
          <w:rFonts w:ascii="Arial Narrow" w:hAnsi="Arial Narrow" w:cs="Arial"/>
          <w:b/>
          <w:bCs/>
          <w:sz w:val="20"/>
          <w:szCs w:val="20"/>
          <w:lang w:val="pl-PL"/>
        </w:rPr>
        <w:t>Usług</w:t>
      </w:r>
      <w:r w:rsidR="00A65AED">
        <w:rPr>
          <w:rFonts w:ascii="Arial Narrow" w:hAnsi="Arial Narrow" w:cs="Arial"/>
          <w:b/>
          <w:bCs/>
          <w:sz w:val="20"/>
          <w:szCs w:val="20"/>
          <w:lang w:val="pl-PL"/>
        </w:rPr>
        <w:t>a</w:t>
      </w:r>
      <w:r w:rsidR="00A65AED" w:rsidRPr="00A65AE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kontroli biletów w pociągach Warszawskiej Kolei Dojazdowej wraz z windykacją należności za przejazd i nałożonych opłat dodatkowych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5AED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A65AED" w:rsidRPr="00A65AED" w:rsidTr="006853D5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A65AED" w:rsidRPr="00837040" w:rsidRDefault="00A65AED" w:rsidP="006853D5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A65AED" w:rsidRPr="00BE5C13" w:rsidRDefault="00A65AED" w:rsidP="00A65AE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Pr="00FD01BB" w:rsidRDefault="00A65AED" w:rsidP="00A65AE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Pr="00FD01BB" w:rsidRDefault="00A65AED" w:rsidP="00A65AE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5C1EE2" w:rsidRDefault="00A65AED" w:rsidP="00A65AE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A65AED" w:rsidRDefault="00A65AED" w:rsidP="00A65AE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A65AED" w:rsidRPr="00DE770D" w:rsidRDefault="00A65AED" w:rsidP="00DE770D">
      <w:pPr>
        <w:rPr>
          <w:szCs w:val="20"/>
          <w:lang w:val="pl-PL"/>
        </w:rPr>
      </w:pPr>
    </w:p>
    <w:sectPr w:rsidR="00A65AED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CE" w:rsidRDefault="00BE04CE" w:rsidP="009A1121">
      <w:r>
        <w:separator/>
      </w:r>
    </w:p>
  </w:endnote>
  <w:endnote w:type="continuationSeparator" w:id="0">
    <w:p w:rsidR="00BE04CE" w:rsidRDefault="00BE04C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972C9" w:rsidRDefault="00F972C9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507327EA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B6235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B6235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CE" w:rsidRDefault="00BE04CE" w:rsidP="009A1121">
      <w:r>
        <w:separator/>
      </w:r>
    </w:p>
  </w:footnote>
  <w:footnote w:type="continuationSeparator" w:id="0">
    <w:p w:rsidR="00BE04CE" w:rsidRDefault="00BE04CE" w:rsidP="009A1121">
      <w:r>
        <w:continuationSeparator/>
      </w:r>
    </w:p>
  </w:footnote>
  <w:footnote w:id="1">
    <w:p w:rsidR="00A65AED" w:rsidRPr="00037D3C" w:rsidRDefault="00A65AED" w:rsidP="00A65AE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Zobowiązanie</w:t>
      </w:r>
      <w:r w:rsidRPr="007B2B63">
        <w:rPr>
          <w:rFonts w:ascii="Arial Narrow" w:hAnsi="Arial Narrow"/>
          <w:sz w:val="16"/>
          <w:szCs w:val="16"/>
        </w:rPr>
        <w:t xml:space="preserve"> mysi być opatrzon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>
        <w:rPr>
          <w:rFonts w:ascii="Arial Narrow" w:hAnsi="Arial Narrow" w:cs="Arial"/>
          <w:color w:val="000000"/>
          <w:sz w:val="16"/>
          <w:szCs w:val="16"/>
        </w:rPr>
        <w:t>p</w:t>
      </w:r>
      <w:r>
        <w:rPr>
          <w:rFonts w:ascii="Arial Narrow" w:hAnsi="Arial Narrow" w:cs="Arial"/>
          <w:color w:val="000000"/>
          <w:sz w:val="16"/>
          <w:szCs w:val="16"/>
        </w:rPr>
        <w:t xml:space="preserve">odmiotu udostępniającego zasoby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bookmarkStart w:id="0" w:name="_GoBack"/>
      <w:bookmarkEnd w:id="0"/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A65AE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A65AED">
            <w:rPr>
              <w:rFonts w:ascii="Arial Narrow" w:hAnsi="Arial Narrow" w:cs="Arial"/>
              <w:sz w:val="20"/>
              <w:szCs w:val="20"/>
            </w:rPr>
            <w:t>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</w:t>
          </w:r>
          <w:r w:rsidR="00862894">
            <w:rPr>
              <w:rFonts w:ascii="Arial Narrow" w:hAnsi="Arial Narrow" w:cs="Arial"/>
              <w:sz w:val="20"/>
              <w:szCs w:val="20"/>
            </w:rPr>
            <w:t>2</w:t>
          </w:r>
          <w:r w:rsidR="00A65AED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96137D" w:rsidRPr="00B51BCC" w:rsidRDefault="005748B0" w:rsidP="00A65AE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65AED">
            <w:rPr>
              <w:rFonts w:ascii="Arial Narrow" w:hAnsi="Arial Narrow"/>
              <w:sz w:val="20"/>
              <w:szCs w:val="20"/>
              <w:lang w:val="pl-PL"/>
            </w:rPr>
            <w:t>5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BE04C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4595-C135-4A49-8A7D-03C43D7E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17</cp:revision>
  <cp:lastPrinted>2019-03-04T08:35:00Z</cp:lastPrinted>
  <dcterms:created xsi:type="dcterms:W3CDTF">2018-10-04T11:03:00Z</dcterms:created>
  <dcterms:modified xsi:type="dcterms:W3CDTF">2021-03-25T13:19:00Z</dcterms:modified>
</cp:coreProperties>
</file>