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DF9" w:rsidRDefault="00F67DF9" w:rsidP="00F67DF9">
      <w:pPr>
        <w:ind w:right="11"/>
        <w:rPr>
          <w:rFonts w:ascii="Arial Narrow" w:hAnsi="Arial Narrow" w:cs="Arial"/>
          <w:b/>
          <w:sz w:val="20"/>
          <w:szCs w:val="20"/>
          <w:lang w:val="pl-PL"/>
        </w:rPr>
      </w:pPr>
    </w:p>
    <w:p w:rsidR="00F67DF9" w:rsidRPr="00F67DF9" w:rsidRDefault="00F67DF9" w:rsidP="00F67DF9">
      <w:pPr>
        <w:ind w:right="11"/>
        <w:rPr>
          <w:rFonts w:ascii="Arial Narrow" w:hAnsi="Arial Narrow" w:cs="Arial"/>
          <w:b/>
          <w:sz w:val="20"/>
          <w:szCs w:val="20"/>
          <w:lang w:val="pl-PL"/>
        </w:rPr>
      </w:pPr>
      <w:r w:rsidRPr="00F67DF9">
        <w:rPr>
          <w:rFonts w:ascii="Arial Narrow" w:hAnsi="Arial Narrow" w:cs="Arial"/>
          <w:b/>
          <w:sz w:val="20"/>
          <w:szCs w:val="20"/>
          <w:lang w:val="pl-PL"/>
        </w:rPr>
        <w:t>Nazwa Wykonawcy / Nazwa (imię I nazwisko) Pełnomocnika: ………………………………………………………………….…..</w:t>
      </w:r>
    </w:p>
    <w:p w:rsidR="00F67DF9" w:rsidRDefault="00F67DF9" w:rsidP="002053AA">
      <w:pPr>
        <w:pStyle w:val="Tekstkomentarza"/>
        <w:ind w:right="10"/>
        <w:rPr>
          <w:rFonts w:ascii="Arial Narrow" w:hAnsi="Arial Narrow" w:cs="Tahoma"/>
          <w:color w:val="000000"/>
          <w:sz w:val="24"/>
          <w:szCs w:val="24"/>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8"/>
      </w:tblGrid>
      <w:tr w:rsidR="002053AA" w:rsidRPr="00D0793B" w:rsidTr="00AA60C2">
        <w:trPr>
          <w:trHeight w:val="847"/>
        </w:trPr>
        <w:tc>
          <w:tcPr>
            <w:tcW w:w="15168" w:type="dxa"/>
            <w:tcBorders>
              <w:top w:val="single" w:sz="4" w:space="0" w:color="000000"/>
              <w:left w:val="single" w:sz="4" w:space="0" w:color="000000"/>
              <w:bottom w:val="single" w:sz="4" w:space="0" w:color="000000"/>
              <w:right w:val="single" w:sz="4" w:space="0" w:color="000000"/>
            </w:tcBorders>
            <w:shd w:val="clear" w:color="auto" w:fill="D9D9D9"/>
          </w:tcPr>
          <w:p w:rsidR="002053AA" w:rsidRPr="002053AA" w:rsidRDefault="002053AA" w:rsidP="002A7405">
            <w:pPr>
              <w:spacing w:line="276" w:lineRule="auto"/>
              <w:ind w:right="10"/>
              <w:jc w:val="center"/>
              <w:rPr>
                <w:rFonts w:ascii="Arial Narrow" w:hAnsi="Arial Narrow"/>
                <w:b/>
                <w:color w:val="00000A"/>
                <w:lang w:val="pl-PL"/>
              </w:rPr>
            </w:pPr>
          </w:p>
          <w:p w:rsidR="002053AA" w:rsidRPr="002053AA" w:rsidRDefault="002053AA" w:rsidP="00AA60C2">
            <w:pPr>
              <w:ind w:right="11"/>
              <w:jc w:val="center"/>
              <w:rPr>
                <w:rFonts w:ascii="Arial Narrow" w:hAnsi="Arial Narrow" w:cs="Arial"/>
                <w:b/>
                <w:bCs/>
                <w:color w:val="00000A"/>
                <w:lang w:val="pl-PL"/>
              </w:rPr>
            </w:pPr>
            <w:r w:rsidRPr="002053AA">
              <w:rPr>
                <w:rFonts w:ascii="Arial Narrow" w:hAnsi="Arial Narrow"/>
                <w:b/>
                <w:sz w:val="24"/>
                <w:lang w:val="pl-PL"/>
              </w:rPr>
              <w:t xml:space="preserve">WYKAZ </w:t>
            </w:r>
            <w:r w:rsidR="00184C16">
              <w:rPr>
                <w:rFonts w:ascii="Arial Narrow" w:hAnsi="Arial Narrow"/>
                <w:b/>
                <w:sz w:val="24"/>
                <w:lang w:val="pl-PL"/>
              </w:rPr>
              <w:t>OSÓB, KTÓRE BĘDĄ UCZESTNICZYĆ W WYKONYWANIU ZAMÓWIENIA</w:t>
            </w:r>
          </w:p>
        </w:tc>
      </w:tr>
    </w:tbl>
    <w:p w:rsidR="002053AA" w:rsidRPr="002053AA" w:rsidRDefault="002053AA" w:rsidP="002053AA">
      <w:pPr>
        <w:adjustRightInd w:val="0"/>
        <w:ind w:right="10"/>
        <w:jc w:val="center"/>
        <w:rPr>
          <w:rFonts w:ascii="Arial Narrow" w:hAnsi="Arial Narrow" w:cs="Arial"/>
          <w:color w:val="00000A"/>
          <w:sz w:val="20"/>
          <w:szCs w:val="20"/>
          <w:lang w:val="pl-PL"/>
        </w:rPr>
      </w:pPr>
    </w:p>
    <w:p w:rsidR="002053AA" w:rsidRPr="002053AA" w:rsidRDefault="002053AA" w:rsidP="002053AA">
      <w:pPr>
        <w:adjustRightInd w:val="0"/>
        <w:ind w:right="10"/>
        <w:jc w:val="both"/>
        <w:rPr>
          <w:rFonts w:ascii="Arial Narrow" w:hAnsi="Arial Narrow" w:cs="Arial"/>
          <w:bCs/>
          <w:sz w:val="20"/>
          <w:szCs w:val="20"/>
          <w:lang w:val="pl-PL"/>
        </w:rPr>
      </w:pPr>
      <w:r w:rsidRPr="002053AA">
        <w:rPr>
          <w:rFonts w:ascii="Arial Narrow" w:hAnsi="Arial Narrow" w:cs="Arial"/>
          <w:bCs/>
          <w:sz w:val="20"/>
          <w:szCs w:val="20"/>
          <w:lang w:val="pl-PL"/>
        </w:rPr>
        <w:t>Składając ofertę w postępowaniu na:</w:t>
      </w:r>
    </w:p>
    <w:p w:rsidR="00146759" w:rsidRPr="004437A1" w:rsidRDefault="006F7954" w:rsidP="004437A1">
      <w:pPr>
        <w:adjustRightInd w:val="0"/>
        <w:ind w:right="10"/>
        <w:jc w:val="center"/>
        <w:rPr>
          <w:rFonts w:ascii="Arial Narrow" w:hAnsi="Arial Narrow"/>
          <w:b/>
          <w:i/>
          <w:sz w:val="20"/>
          <w:szCs w:val="20"/>
          <w:lang w:val="pl-PL" w:eastAsia="pl-PL"/>
        </w:rPr>
      </w:pPr>
      <w:r w:rsidRPr="004437A1">
        <w:rPr>
          <w:rFonts w:ascii="Arial Narrow" w:hAnsi="Arial Narrow" w:cs="Arial"/>
          <w:b/>
          <w:bCs/>
          <w:sz w:val="20"/>
          <w:szCs w:val="20"/>
          <w:lang w:val="pl-PL"/>
        </w:rPr>
        <w:t>Zarządzanie i sprawowanie funkcji nadzoru (w tym budowlanego i inwestorskiego) – Inżynier Kontraktu” dla inwestycji</w:t>
      </w:r>
      <w:r w:rsidR="004437A1" w:rsidRPr="004437A1">
        <w:rPr>
          <w:rFonts w:ascii="Arial Narrow" w:hAnsi="Arial Narrow" w:cs="Arial"/>
          <w:b/>
          <w:bCs/>
          <w:sz w:val="20"/>
          <w:szCs w:val="20"/>
          <w:lang w:val="pl-PL"/>
        </w:rPr>
        <w:t xml:space="preserve"> </w:t>
      </w:r>
      <w:r w:rsidRPr="004437A1">
        <w:rPr>
          <w:rFonts w:ascii="Arial Narrow" w:hAnsi="Arial Narrow" w:cs="Arial"/>
          <w:b/>
          <w:bCs/>
          <w:sz w:val="20"/>
          <w:szCs w:val="20"/>
          <w:lang w:val="pl-PL"/>
        </w:rPr>
        <w:t xml:space="preserve">pn. </w:t>
      </w:r>
      <w:r w:rsidR="00E62DC8" w:rsidRPr="004437A1">
        <w:rPr>
          <w:rFonts w:ascii="Arial Narrow" w:hAnsi="Arial Narrow" w:cs="Arial"/>
          <w:b/>
          <w:bCs/>
          <w:sz w:val="20"/>
          <w:szCs w:val="20"/>
          <w:lang w:val="pl-PL"/>
        </w:rPr>
        <w:t>„Budowa, przebudowa i rozbudowa linii kolejowej nr 47 w zakresie dobudowy drugiego toru wraz z infrastrukturą towarzyszącą, w ramach zadania: „</w:t>
      </w:r>
      <w:r w:rsidRPr="004437A1">
        <w:rPr>
          <w:rFonts w:ascii="Arial Narrow" w:hAnsi="Arial Narrow" w:cs="Arial"/>
          <w:b/>
          <w:bCs/>
          <w:sz w:val="20"/>
          <w:szCs w:val="20"/>
          <w:lang w:val="pl-PL"/>
        </w:rPr>
        <w:t>Modernizacja infrastruktury kolejowej linii WKD – poprzez budowę drugiego toru linii kolejowej nr 47 od Podkowy Leśnej do Grodziska Mazowieckiego”</w:t>
      </w:r>
    </w:p>
    <w:p w:rsidR="002053AA" w:rsidRPr="002053AA" w:rsidRDefault="00D9764F" w:rsidP="002053AA">
      <w:pPr>
        <w:adjustRightInd w:val="0"/>
        <w:ind w:right="10"/>
        <w:jc w:val="both"/>
        <w:rPr>
          <w:rFonts w:ascii="Arial Narrow" w:hAnsi="Arial Narrow" w:cs="Arial"/>
          <w:bCs/>
          <w:sz w:val="20"/>
          <w:szCs w:val="20"/>
          <w:lang w:val="pl-PL"/>
        </w:rPr>
      </w:pPr>
      <w:r>
        <w:rPr>
          <w:rFonts w:ascii="Arial Narrow" w:hAnsi="Arial Narrow" w:cs="Arial"/>
          <w:bCs/>
          <w:sz w:val="20"/>
          <w:szCs w:val="20"/>
          <w:lang w:val="pl-PL"/>
        </w:rPr>
        <w:t>oświadczamy, że do realizacji zamówienia skierujemy następujące osoby</w:t>
      </w:r>
      <w:r w:rsidR="002053AA" w:rsidRPr="002053AA">
        <w:rPr>
          <w:rFonts w:ascii="Arial Narrow" w:hAnsi="Arial Narrow" w:cs="Arial"/>
          <w:bCs/>
          <w:sz w:val="20"/>
          <w:szCs w:val="20"/>
          <w:lang w:val="pl-PL"/>
        </w:rPr>
        <w:t>:</w:t>
      </w:r>
    </w:p>
    <w:p w:rsidR="002053AA" w:rsidRPr="002053AA" w:rsidRDefault="002053AA" w:rsidP="002053AA">
      <w:pPr>
        <w:adjustRightInd w:val="0"/>
        <w:ind w:right="10"/>
        <w:jc w:val="both"/>
        <w:rPr>
          <w:rFonts w:ascii="Arial Narrow" w:hAnsi="Arial Narrow" w:cs="Arial"/>
          <w:bCs/>
          <w:sz w:val="20"/>
          <w:szCs w:val="20"/>
          <w:lang w:val="pl-PL"/>
        </w:rPr>
      </w:pPr>
    </w:p>
    <w:tbl>
      <w:tblPr>
        <w:tblW w:w="15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13"/>
        <w:gridCol w:w="3617"/>
        <w:gridCol w:w="5645"/>
        <w:gridCol w:w="2510"/>
      </w:tblGrid>
      <w:tr w:rsidR="0074701A" w:rsidRPr="00D0793B" w:rsidTr="00BB6379">
        <w:trPr>
          <w:trHeight w:val="1060"/>
          <w:jc w:val="cent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701A" w:rsidRDefault="00874431" w:rsidP="00FE3115">
            <w:pPr>
              <w:suppressAutoHyphens/>
              <w:adjustRightInd w:val="0"/>
              <w:ind w:right="10"/>
              <w:jc w:val="center"/>
              <w:rPr>
                <w:rFonts w:ascii="Arial Narrow" w:hAnsi="Arial Narrow" w:cs="Arial"/>
                <w:b/>
                <w:bCs/>
                <w:color w:val="00000A"/>
                <w:sz w:val="20"/>
                <w:szCs w:val="20"/>
              </w:rPr>
            </w:pPr>
            <w:proofErr w:type="spellStart"/>
            <w:r>
              <w:rPr>
                <w:rFonts w:ascii="Arial Narrow" w:hAnsi="Arial Narrow" w:cs="Arial"/>
                <w:b/>
                <w:bCs/>
                <w:sz w:val="20"/>
                <w:szCs w:val="20"/>
              </w:rPr>
              <w:t>L</w:t>
            </w:r>
            <w:r w:rsidR="0074701A">
              <w:rPr>
                <w:rFonts w:ascii="Arial Narrow" w:hAnsi="Arial Narrow" w:cs="Arial"/>
                <w:b/>
                <w:bCs/>
                <w:sz w:val="20"/>
                <w:szCs w:val="20"/>
              </w:rPr>
              <w:t>p</w:t>
            </w:r>
            <w:proofErr w:type="spellEnd"/>
            <w:r w:rsidR="0074701A">
              <w:rPr>
                <w:rFonts w:ascii="Arial Narrow" w:hAnsi="Arial Narrow" w:cs="Arial"/>
                <w:b/>
                <w:bCs/>
                <w:sz w:val="20"/>
                <w:szCs w:val="20"/>
              </w:rPr>
              <w:t>.</w:t>
            </w:r>
          </w:p>
        </w:tc>
        <w:tc>
          <w:tcPr>
            <w:tcW w:w="2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701A" w:rsidRPr="002053AA" w:rsidRDefault="0074701A" w:rsidP="00FE3115">
            <w:pPr>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Funkcja pełniona przy realizacji zamówienia</w:t>
            </w:r>
          </w:p>
          <w:p w:rsidR="0074701A" w:rsidRPr="00FE3115" w:rsidRDefault="0074701A" w:rsidP="00184C16">
            <w:pPr>
              <w:jc w:val="center"/>
              <w:rPr>
                <w:rFonts w:ascii="Arial Narrow" w:hAnsi="Arial Narrow" w:cs="Arial"/>
                <w:b/>
                <w:bCs/>
                <w:color w:val="00000A"/>
                <w:sz w:val="16"/>
                <w:szCs w:val="16"/>
                <w:lang w:val="pl-PL"/>
              </w:rPr>
            </w:pPr>
          </w:p>
        </w:tc>
        <w:tc>
          <w:tcPr>
            <w:tcW w:w="36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701A" w:rsidRPr="00184C16" w:rsidRDefault="0074701A" w:rsidP="00FE3115">
            <w:pPr>
              <w:suppressAutoHyphens/>
              <w:adjustRightInd w:val="0"/>
              <w:ind w:right="10"/>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Imię i nazwisko</w:t>
            </w:r>
          </w:p>
        </w:tc>
        <w:tc>
          <w:tcPr>
            <w:tcW w:w="5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701A" w:rsidRDefault="0074701A" w:rsidP="00FE3115">
            <w:pPr>
              <w:suppressAutoHyphens/>
              <w:adjustRightInd w:val="0"/>
              <w:ind w:right="10"/>
              <w:jc w:val="center"/>
              <w:rPr>
                <w:rFonts w:ascii="Arial Narrow" w:hAnsi="Arial Narrow" w:cs="Arial"/>
                <w:b/>
                <w:bCs/>
                <w:color w:val="00000A"/>
                <w:sz w:val="20"/>
                <w:szCs w:val="20"/>
                <w:lang w:val="pl-PL"/>
              </w:rPr>
            </w:pPr>
            <w:r w:rsidRPr="00184C16">
              <w:rPr>
                <w:rFonts w:ascii="Arial Narrow" w:hAnsi="Arial Narrow" w:cs="Arial"/>
                <w:b/>
                <w:bCs/>
                <w:color w:val="00000A"/>
                <w:sz w:val="20"/>
                <w:szCs w:val="20"/>
                <w:lang w:val="pl-PL"/>
              </w:rPr>
              <w:t xml:space="preserve">Informacja o kwalifikacjach zawodowych </w:t>
            </w:r>
            <w:r>
              <w:rPr>
                <w:rFonts w:ascii="Arial Narrow" w:hAnsi="Arial Narrow" w:cs="Arial"/>
                <w:b/>
                <w:bCs/>
                <w:color w:val="00000A"/>
                <w:sz w:val="20"/>
                <w:szCs w:val="20"/>
                <w:lang w:val="pl-PL"/>
              </w:rPr>
              <w:br/>
            </w:r>
            <w:r w:rsidRPr="00184C16">
              <w:rPr>
                <w:rFonts w:ascii="Arial Narrow" w:hAnsi="Arial Narrow" w:cs="Arial"/>
                <w:b/>
                <w:bCs/>
                <w:color w:val="00000A"/>
                <w:sz w:val="20"/>
                <w:szCs w:val="20"/>
                <w:lang w:val="pl-PL"/>
              </w:rPr>
              <w:t>i doświadczeniu</w:t>
            </w:r>
          </w:p>
          <w:p w:rsidR="0074701A" w:rsidRPr="002053AA" w:rsidRDefault="0074701A" w:rsidP="006F7954">
            <w:pPr>
              <w:suppressAutoHyphens/>
              <w:adjustRightInd w:val="0"/>
              <w:ind w:right="10"/>
              <w:jc w:val="center"/>
              <w:rPr>
                <w:rFonts w:ascii="Arial Narrow" w:hAnsi="Arial Narrow" w:cs="Arial"/>
                <w:b/>
                <w:bCs/>
                <w:color w:val="00000A"/>
                <w:sz w:val="20"/>
                <w:szCs w:val="20"/>
                <w:lang w:val="pl-PL"/>
              </w:rPr>
            </w:pPr>
            <w:r w:rsidRPr="002053AA">
              <w:rPr>
                <w:rFonts w:ascii="Arial Narrow" w:hAnsi="Arial Narrow" w:cs="Arial"/>
                <w:b/>
                <w:bCs/>
                <w:sz w:val="16"/>
                <w:szCs w:val="16"/>
                <w:lang w:val="pl-PL"/>
              </w:rPr>
              <w:t>(</w:t>
            </w:r>
            <w:r>
              <w:rPr>
                <w:rFonts w:ascii="Arial Narrow" w:hAnsi="Arial Narrow" w:cs="Arial"/>
                <w:b/>
                <w:bCs/>
                <w:sz w:val="16"/>
                <w:szCs w:val="16"/>
                <w:lang w:val="pl-PL"/>
              </w:rPr>
              <w:t xml:space="preserve">zgodnie z treścią warunku określonego </w:t>
            </w:r>
            <w:r>
              <w:rPr>
                <w:rFonts w:ascii="Arial Narrow" w:hAnsi="Arial Narrow" w:cs="Arial"/>
                <w:b/>
                <w:bCs/>
                <w:sz w:val="16"/>
                <w:szCs w:val="16"/>
                <w:lang w:val="pl-PL"/>
              </w:rPr>
              <w:br/>
              <w:t xml:space="preserve">w Rozdziale VII ust. 2 </w:t>
            </w:r>
            <w:r w:rsidR="006F7954">
              <w:rPr>
                <w:rFonts w:ascii="Arial Narrow" w:hAnsi="Arial Narrow" w:cs="Arial"/>
                <w:b/>
                <w:bCs/>
                <w:sz w:val="16"/>
                <w:szCs w:val="16"/>
                <w:lang w:val="pl-PL"/>
              </w:rPr>
              <w:t xml:space="preserve">pkt 2 </w:t>
            </w:r>
            <w:proofErr w:type="spellStart"/>
            <w:r w:rsidR="006F7954">
              <w:rPr>
                <w:rFonts w:ascii="Arial Narrow" w:hAnsi="Arial Narrow" w:cs="Arial"/>
                <w:b/>
                <w:bCs/>
                <w:sz w:val="16"/>
                <w:szCs w:val="16"/>
                <w:lang w:val="pl-PL"/>
              </w:rPr>
              <w:t>ppkt</w:t>
            </w:r>
            <w:proofErr w:type="spellEnd"/>
            <w:r w:rsidR="006F7954">
              <w:rPr>
                <w:rFonts w:ascii="Arial Narrow" w:hAnsi="Arial Narrow" w:cs="Arial"/>
                <w:b/>
                <w:bCs/>
                <w:sz w:val="16"/>
                <w:szCs w:val="16"/>
                <w:lang w:val="pl-PL"/>
              </w:rPr>
              <w:t xml:space="preserve"> 2)</w:t>
            </w:r>
            <w:r>
              <w:rPr>
                <w:rFonts w:ascii="Arial Narrow" w:hAnsi="Arial Narrow" w:cs="Arial"/>
                <w:b/>
                <w:bCs/>
                <w:sz w:val="16"/>
                <w:szCs w:val="16"/>
                <w:lang w:val="pl-PL"/>
              </w:rPr>
              <w:t xml:space="preserve"> SIWZ</w:t>
            </w:r>
            <w:r w:rsidRPr="002053AA">
              <w:rPr>
                <w:rFonts w:ascii="Arial Narrow" w:hAnsi="Arial Narrow" w:cs="Arial"/>
                <w:b/>
                <w:bCs/>
                <w:sz w:val="16"/>
                <w:szCs w:val="16"/>
                <w:lang w:val="pl-PL"/>
              </w:rPr>
              <w:t>)</w:t>
            </w:r>
          </w:p>
        </w:tc>
        <w:tc>
          <w:tcPr>
            <w:tcW w:w="2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6F00" w:rsidRDefault="0074701A" w:rsidP="00F16F00">
            <w:pPr>
              <w:suppressAutoHyphens/>
              <w:adjustRightInd w:val="0"/>
              <w:ind w:right="10"/>
              <w:jc w:val="center"/>
              <w:rPr>
                <w:rFonts w:ascii="Arial Narrow" w:hAnsi="Arial Narrow" w:cs="Arial"/>
                <w:b/>
                <w:bCs/>
                <w:sz w:val="16"/>
                <w:szCs w:val="16"/>
                <w:lang w:val="pl-PL"/>
              </w:rPr>
            </w:pPr>
            <w:r w:rsidRPr="002053AA">
              <w:rPr>
                <w:rFonts w:ascii="Arial Narrow" w:hAnsi="Arial Narrow" w:cs="Arial"/>
                <w:b/>
                <w:bCs/>
                <w:sz w:val="20"/>
                <w:szCs w:val="20"/>
                <w:lang w:val="pl-PL"/>
              </w:rPr>
              <w:t>Info</w:t>
            </w:r>
            <w:r w:rsidR="00EE7EA7">
              <w:rPr>
                <w:rFonts w:ascii="Arial Narrow" w:hAnsi="Arial Narrow" w:cs="Arial"/>
                <w:b/>
                <w:bCs/>
                <w:sz w:val="20"/>
                <w:szCs w:val="20"/>
                <w:lang w:val="pl-PL"/>
              </w:rPr>
              <w:t>rmacja o podstawie dysponowania osobami</w:t>
            </w:r>
            <w:r w:rsidR="00647EFD">
              <w:rPr>
                <w:rFonts w:ascii="Arial Narrow" w:hAnsi="Arial Narrow" w:cs="Arial"/>
                <w:b/>
                <w:bCs/>
                <w:sz w:val="20"/>
                <w:szCs w:val="20"/>
                <w:lang w:val="pl-PL"/>
              </w:rPr>
              <w:t xml:space="preserve"> </w:t>
            </w:r>
            <w:r w:rsidR="00ED1BE6" w:rsidRPr="00F16F00">
              <w:rPr>
                <w:rFonts w:ascii="Arial Narrow" w:hAnsi="Arial Narrow" w:cs="Arial"/>
                <w:b/>
                <w:bCs/>
                <w:sz w:val="16"/>
                <w:szCs w:val="16"/>
                <w:lang w:val="pl-PL"/>
              </w:rPr>
              <w:t>(umowa o pracę lub inny stosunek cywilno-prawny potwierdzający bezpośredniość dysponowania</w:t>
            </w:r>
            <w:r w:rsidR="00F16F00" w:rsidRPr="00F16F00">
              <w:rPr>
                <w:rFonts w:ascii="Arial Narrow" w:hAnsi="Arial Narrow" w:cs="Arial"/>
                <w:b/>
                <w:bCs/>
                <w:sz w:val="16"/>
                <w:szCs w:val="16"/>
                <w:lang w:val="pl-PL"/>
              </w:rPr>
              <w:t xml:space="preserve"> </w:t>
            </w:r>
          </w:p>
          <w:p w:rsidR="0074701A" w:rsidRPr="00F16F00" w:rsidRDefault="00F16F00" w:rsidP="00F16F00">
            <w:pPr>
              <w:suppressAutoHyphens/>
              <w:adjustRightInd w:val="0"/>
              <w:ind w:right="11"/>
              <w:jc w:val="center"/>
              <w:rPr>
                <w:rFonts w:ascii="Arial Narrow" w:hAnsi="Arial Narrow" w:cs="Arial"/>
                <w:b/>
                <w:bCs/>
                <w:color w:val="00000A"/>
                <w:sz w:val="16"/>
                <w:szCs w:val="16"/>
                <w:lang w:val="pl-PL"/>
              </w:rPr>
            </w:pPr>
            <w:r w:rsidRPr="00F16F00">
              <w:rPr>
                <w:rFonts w:ascii="Arial Narrow" w:hAnsi="Arial Narrow" w:cs="Arial"/>
                <w:b/>
                <w:bCs/>
                <w:sz w:val="16"/>
                <w:szCs w:val="16"/>
                <w:lang w:val="pl-PL"/>
              </w:rPr>
              <w:t>a</w:t>
            </w:r>
            <w:r w:rsidR="00ED1BE6" w:rsidRPr="00F16F00">
              <w:rPr>
                <w:rFonts w:ascii="Arial Narrow" w:hAnsi="Arial Narrow" w:cs="Arial"/>
                <w:b/>
                <w:bCs/>
                <w:sz w:val="16"/>
                <w:szCs w:val="16"/>
                <w:lang w:val="pl-PL"/>
              </w:rPr>
              <w:t xml:space="preserve"> w przypadku </w:t>
            </w:r>
            <w:r w:rsidRPr="00F16F00">
              <w:rPr>
                <w:rFonts w:ascii="Arial Narrow" w:hAnsi="Arial Narrow" w:cs="Arial"/>
                <w:b/>
                <w:bCs/>
                <w:sz w:val="16"/>
                <w:szCs w:val="16"/>
                <w:lang w:val="pl-PL"/>
              </w:rPr>
              <w:t xml:space="preserve">osób udostępnianych przez inne podmiot umowa o dzieło, zlecenie, porozumienie itp.) </w:t>
            </w:r>
            <w:r w:rsidR="00647EFD" w:rsidRPr="00F16F00">
              <w:rPr>
                <w:rFonts w:ascii="Arial Narrow" w:hAnsi="Arial Narrow" w:cs="Arial"/>
                <w:b/>
                <w:bCs/>
                <w:sz w:val="20"/>
                <w:szCs w:val="20"/>
                <w:lang w:val="pl-PL"/>
              </w:rPr>
              <w:t>*</w:t>
            </w:r>
          </w:p>
        </w:tc>
      </w:tr>
      <w:tr w:rsidR="0074701A" w:rsidRPr="00D0793B" w:rsidTr="00BB6379">
        <w:trPr>
          <w:trHeight w:val="54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74701A" w:rsidRDefault="0074701A" w:rsidP="00FE3115">
            <w:pPr>
              <w:suppressAutoHyphens/>
              <w:adjustRightInd w:val="0"/>
              <w:ind w:right="11"/>
              <w:jc w:val="center"/>
              <w:rPr>
                <w:rFonts w:ascii="Arial Narrow" w:hAnsi="Arial Narrow" w:cs="Arial"/>
                <w:bCs/>
                <w:color w:val="00000A"/>
                <w:sz w:val="20"/>
                <w:szCs w:val="20"/>
              </w:rPr>
            </w:pPr>
            <w:r>
              <w:rPr>
                <w:rFonts w:ascii="Arial Narrow" w:hAnsi="Arial Narrow" w:cs="Arial"/>
                <w:bCs/>
                <w:sz w:val="20"/>
                <w:szCs w:val="20"/>
              </w:rPr>
              <w:t>1.</w:t>
            </w:r>
          </w:p>
        </w:tc>
        <w:tc>
          <w:tcPr>
            <w:tcW w:w="2813" w:type="dxa"/>
            <w:tcBorders>
              <w:top w:val="single" w:sz="4" w:space="0" w:color="auto"/>
              <w:left w:val="single" w:sz="4" w:space="0" w:color="auto"/>
              <w:bottom w:val="single" w:sz="4" w:space="0" w:color="auto"/>
              <w:right w:val="single" w:sz="4" w:space="0" w:color="auto"/>
            </w:tcBorders>
            <w:vAlign w:val="center"/>
          </w:tcPr>
          <w:p w:rsidR="006F7954" w:rsidRPr="006F7954" w:rsidRDefault="006F7954" w:rsidP="006F7954">
            <w:pPr>
              <w:suppressAutoHyphens/>
              <w:adjustRightInd w:val="0"/>
              <w:ind w:right="11"/>
              <w:rPr>
                <w:rFonts w:ascii="Arial Narrow" w:hAnsi="Arial Narrow" w:cs="Arial"/>
                <w:bCs/>
                <w:color w:val="00000A"/>
                <w:sz w:val="20"/>
                <w:szCs w:val="20"/>
                <w:lang w:val="pl-PL"/>
              </w:rPr>
            </w:pPr>
            <w:r w:rsidRPr="006F7954">
              <w:rPr>
                <w:rFonts w:ascii="Arial Narrow" w:hAnsi="Arial Narrow" w:cs="Arial"/>
                <w:b/>
                <w:bCs/>
                <w:color w:val="00000A"/>
                <w:sz w:val="20"/>
                <w:szCs w:val="20"/>
                <w:lang w:val="pl-PL"/>
              </w:rPr>
              <w:t xml:space="preserve">Inżynier Rezydent </w:t>
            </w:r>
            <w:r w:rsidRPr="006F7954">
              <w:rPr>
                <w:rFonts w:ascii="Arial Narrow" w:hAnsi="Arial Narrow" w:cs="Arial"/>
                <w:bCs/>
                <w:color w:val="00000A"/>
                <w:sz w:val="20"/>
                <w:szCs w:val="20"/>
                <w:lang w:val="pl-PL"/>
              </w:rPr>
              <w:t xml:space="preserve">(w Zespole Stałym Inżyniera Kontraktu) </w:t>
            </w:r>
          </w:p>
          <w:p w:rsidR="0074701A" w:rsidRPr="00D9764F" w:rsidRDefault="0074701A" w:rsidP="00184C16">
            <w:pPr>
              <w:suppressAutoHyphens/>
              <w:adjustRightInd w:val="0"/>
              <w:ind w:right="11"/>
              <w:rPr>
                <w:rFonts w:ascii="Arial Narrow" w:hAnsi="Arial Narrow" w:cs="Arial"/>
                <w:bCs/>
                <w:color w:val="00000A"/>
                <w:sz w:val="20"/>
                <w:szCs w:val="20"/>
                <w:lang w:val="pl-PL"/>
              </w:rPr>
            </w:pPr>
          </w:p>
        </w:tc>
        <w:tc>
          <w:tcPr>
            <w:tcW w:w="3617" w:type="dxa"/>
            <w:tcBorders>
              <w:top w:val="single" w:sz="4" w:space="0" w:color="auto"/>
              <w:left w:val="single" w:sz="4" w:space="0" w:color="auto"/>
              <w:bottom w:val="single" w:sz="4" w:space="0" w:color="auto"/>
              <w:right w:val="single" w:sz="4" w:space="0" w:color="auto"/>
            </w:tcBorders>
            <w:vAlign w:val="center"/>
          </w:tcPr>
          <w:p w:rsidR="0074701A" w:rsidRPr="00946E5E" w:rsidRDefault="002170E1" w:rsidP="00FE3115">
            <w:pPr>
              <w:suppressAutoHyphens/>
              <w:adjustRightInd w:val="0"/>
              <w:ind w:right="11"/>
              <w:rPr>
                <w:rFonts w:ascii="Arial Narrow" w:hAnsi="Arial Narrow" w:cs="Arial"/>
                <w:bCs/>
                <w:color w:val="00000A"/>
                <w:sz w:val="20"/>
                <w:szCs w:val="20"/>
                <w:lang w:val="pl-PL"/>
              </w:rPr>
            </w:pPr>
            <w:r>
              <w:rPr>
                <w:rFonts w:ascii="Arial Narrow" w:hAnsi="Arial Narrow" w:cs="Arial"/>
                <w:bCs/>
                <w:color w:val="00000A"/>
                <w:sz w:val="20"/>
                <w:szCs w:val="20"/>
                <w:lang w:val="pl-PL"/>
              </w:rPr>
              <w:t>……………………………………………………</w:t>
            </w:r>
          </w:p>
        </w:tc>
        <w:tc>
          <w:tcPr>
            <w:tcW w:w="5645" w:type="dxa"/>
            <w:tcBorders>
              <w:top w:val="single" w:sz="4" w:space="0" w:color="auto"/>
              <w:left w:val="single" w:sz="4" w:space="0" w:color="auto"/>
              <w:bottom w:val="single" w:sz="4" w:space="0" w:color="auto"/>
              <w:right w:val="single" w:sz="4" w:space="0" w:color="auto"/>
            </w:tcBorders>
          </w:tcPr>
          <w:p w:rsidR="00D9764F" w:rsidRDefault="006F7954" w:rsidP="00146759">
            <w:pPr>
              <w:pStyle w:val="Akapitzlist"/>
              <w:numPr>
                <w:ilvl w:val="0"/>
                <w:numId w:val="7"/>
              </w:numPr>
              <w:suppressAutoHyphens/>
              <w:adjustRightInd w:val="0"/>
              <w:spacing w:before="120" w:after="120"/>
              <w:ind w:left="318" w:right="11" w:hanging="284"/>
              <w:rPr>
                <w:rFonts w:ascii="Arial Narrow" w:hAnsi="Arial Narrow" w:cs="Arial"/>
                <w:bCs/>
                <w:color w:val="00000A"/>
                <w:sz w:val="20"/>
                <w:szCs w:val="20"/>
                <w:lang w:val="pl-PL"/>
              </w:rPr>
            </w:pPr>
            <w:r>
              <w:rPr>
                <w:rFonts w:ascii="Arial Narrow" w:hAnsi="Arial Narrow" w:cs="Arial"/>
                <w:bCs/>
                <w:color w:val="00000A"/>
                <w:sz w:val="20"/>
                <w:szCs w:val="20"/>
                <w:lang w:val="pl-PL"/>
              </w:rPr>
              <w:t>W</w:t>
            </w:r>
            <w:r w:rsidRPr="006F7954">
              <w:rPr>
                <w:rFonts w:ascii="Arial Narrow" w:hAnsi="Arial Narrow" w:cs="Arial"/>
                <w:bCs/>
                <w:color w:val="00000A"/>
                <w:sz w:val="20"/>
                <w:szCs w:val="20"/>
                <w:lang w:val="pl-PL"/>
              </w:rPr>
              <w:t>ykształcenie wyższe techniczne</w:t>
            </w:r>
            <w:r>
              <w:rPr>
                <w:rFonts w:ascii="Arial Narrow" w:hAnsi="Arial Narrow" w:cs="Arial"/>
                <w:bCs/>
                <w:color w:val="00000A"/>
                <w:sz w:val="20"/>
                <w:szCs w:val="20"/>
                <w:lang w:val="pl-PL"/>
              </w:rPr>
              <w:t>, zgodnie z SIWZ</w:t>
            </w:r>
            <w:r w:rsidR="002170E1">
              <w:rPr>
                <w:rFonts w:ascii="Arial Narrow" w:hAnsi="Arial Narrow" w:cs="Arial"/>
                <w:bCs/>
                <w:color w:val="00000A"/>
                <w:sz w:val="20"/>
                <w:szCs w:val="20"/>
                <w:lang w:val="pl-PL"/>
              </w:rPr>
              <w:t xml:space="preserve">: </w:t>
            </w:r>
            <w:r w:rsidR="002170E1" w:rsidRPr="007103A1">
              <w:rPr>
                <w:rFonts w:ascii="Arial Narrow" w:hAnsi="Arial Narrow" w:cs="Arial"/>
                <w:b/>
                <w:bCs/>
                <w:color w:val="00000A"/>
                <w:sz w:val="20"/>
                <w:szCs w:val="20"/>
                <w:lang w:val="pl-PL"/>
              </w:rPr>
              <w:t>TAK/NIE**</w:t>
            </w:r>
          </w:p>
          <w:p w:rsidR="00837D28" w:rsidRPr="006F7954" w:rsidRDefault="006F7954" w:rsidP="00146759">
            <w:pPr>
              <w:pStyle w:val="Akapitzlist"/>
              <w:numPr>
                <w:ilvl w:val="0"/>
                <w:numId w:val="7"/>
              </w:numPr>
              <w:suppressAutoHyphens/>
              <w:adjustRightInd w:val="0"/>
              <w:spacing w:after="120"/>
              <w:ind w:left="318" w:right="11" w:hanging="284"/>
              <w:rPr>
                <w:rFonts w:ascii="Arial Narrow" w:hAnsi="Arial Narrow" w:cs="Arial"/>
                <w:bCs/>
                <w:color w:val="00000A"/>
                <w:sz w:val="20"/>
                <w:szCs w:val="20"/>
                <w:lang w:val="pl-PL"/>
              </w:rPr>
            </w:pPr>
            <w:r w:rsidRPr="006F7954">
              <w:rPr>
                <w:rFonts w:ascii="Arial Narrow" w:hAnsi="Arial Narrow" w:cs="Arial"/>
                <w:bCs/>
                <w:color w:val="00000A"/>
                <w:sz w:val="20"/>
                <w:szCs w:val="20"/>
                <w:lang w:val="pl-PL"/>
              </w:rPr>
              <w:t>uprawnienia budowlane do kierowania robotami budowlanymi zgodnie z przepisami Ustawy Prawo Budowlane w specjalności inżynieryjnej kolejowej</w:t>
            </w:r>
            <w:r w:rsidR="00380BA7">
              <w:rPr>
                <w:rFonts w:ascii="Arial Narrow" w:hAnsi="Arial Narrow" w:cs="Arial"/>
                <w:bCs/>
                <w:color w:val="00000A"/>
                <w:sz w:val="20"/>
                <w:szCs w:val="20"/>
                <w:lang w:val="pl-PL"/>
              </w:rPr>
              <w:t xml:space="preserve"> </w:t>
            </w:r>
            <w:r w:rsidRPr="006F7954">
              <w:rPr>
                <w:rFonts w:ascii="Arial Narrow" w:hAnsi="Arial Narrow" w:cs="Arial"/>
                <w:bCs/>
                <w:color w:val="00000A"/>
                <w:sz w:val="20"/>
                <w:szCs w:val="20"/>
                <w:lang w:val="pl-PL"/>
              </w:rPr>
              <w:t>w zakresie kolejowych obiektów budowlanych lub</w:t>
            </w:r>
            <w:r w:rsidRPr="006F7954">
              <w:rPr>
                <w:rFonts w:ascii="Arial Narrow" w:hAnsi="Arial Narrow" w:cs="Arial"/>
                <w:bCs/>
                <w:color w:val="00000A"/>
                <w:sz w:val="20"/>
                <w:szCs w:val="20"/>
                <w:lang w:val="pl-PL"/>
              </w:rPr>
              <w:br/>
              <w:t>w specjalności inżynieryjnej kolejowej w zakresie sterowania ruchem kolejowym lub specjalności inżynieryjnej mostowej lub konstrukcyjno-budowlanej</w:t>
            </w:r>
            <w:r w:rsidR="00BB6379">
              <w:rPr>
                <w:rFonts w:ascii="Arial Narrow" w:hAnsi="Arial Narrow" w:cs="Arial"/>
                <w:bCs/>
                <w:color w:val="00000A"/>
                <w:sz w:val="20"/>
                <w:szCs w:val="20"/>
                <w:lang w:val="pl-PL"/>
              </w:rPr>
              <w:t>,</w:t>
            </w:r>
            <w:r w:rsidR="00C5540B">
              <w:rPr>
                <w:rFonts w:ascii="Arial Narrow" w:hAnsi="Arial Narrow" w:cs="Arial"/>
                <w:bCs/>
                <w:color w:val="00000A"/>
                <w:sz w:val="20"/>
                <w:szCs w:val="20"/>
                <w:lang w:val="pl-PL"/>
              </w:rPr>
              <w:t xml:space="preserve"> </w:t>
            </w:r>
            <w:r w:rsidR="00C5540B" w:rsidRPr="006F7954">
              <w:rPr>
                <w:rFonts w:ascii="Arial Narrow" w:hAnsi="Arial Narrow" w:cs="Arial"/>
                <w:bCs/>
                <w:color w:val="00000A"/>
                <w:sz w:val="20"/>
                <w:szCs w:val="20"/>
                <w:lang w:val="pl-PL"/>
              </w:rPr>
              <w:t>zgodnie z SIWZ</w:t>
            </w:r>
            <w:r w:rsidR="002170E1">
              <w:rPr>
                <w:rFonts w:ascii="Arial Narrow" w:hAnsi="Arial Narrow" w:cs="Arial"/>
                <w:bCs/>
                <w:color w:val="00000A"/>
                <w:sz w:val="20"/>
                <w:szCs w:val="20"/>
                <w:lang w:val="pl-PL"/>
              </w:rPr>
              <w:t xml:space="preserve">: </w:t>
            </w:r>
            <w:r w:rsidR="002170E1" w:rsidRPr="007103A1">
              <w:rPr>
                <w:rFonts w:ascii="Arial Narrow" w:hAnsi="Arial Narrow" w:cs="Arial"/>
                <w:b/>
                <w:bCs/>
                <w:color w:val="00000A"/>
                <w:sz w:val="20"/>
                <w:szCs w:val="20"/>
                <w:lang w:val="pl-PL"/>
              </w:rPr>
              <w:t>TAK/NIE**</w:t>
            </w:r>
          </w:p>
          <w:p w:rsidR="006F7954" w:rsidRPr="006F7954" w:rsidRDefault="006F7954" w:rsidP="00146759">
            <w:pPr>
              <w:pStyle w:val="Akapitzlist"/>
              <w:numPr>
                <w:ilvl w:val="0"/>
                <w:numId w:val="7"/>
              </w:numPr>
              <w:suppressAutoHyphens/>
              <w:adjustRightInd w:val="0"/>
              <w:spacing w:after="120"/>
              <w:ind w:left="318" w:right="11" w:hanging="284"/>
              <w:rPr>
                <w:rFonts w:ascii="Arial Narrow" w:hAnsi="Arial Narrow" w:cs="Arial"/>
                <w:bCs/>
                <w:color w:val="00000A"/>
                <w:sz w:val="20"/>
                <w:szCs w:val="20"/>
                <w:lang w:val="pl-PL"/>
              </w:rPr>
            </w:pPr>
            <w:r w:rsidRPr="006F7954">
              <w:rPr>
                <w:rFonts w:ascii="Arial Narrow" w:hAnsi="Arial Narrow" w:cs="Arial"/>
                <w:bCs/>
                <w:color w:val="00000A"/>
                <w:sz w:val="20"/>
                <w:szCs w:val="20"/>
                <w:lang w:val="pl-PL"/>
              </w:rPr>
              <w:t>posiada co najmniej 36 miesięcy doświadczenia na stanowisku Inżyniera Rezydenta lub Inżyniera Projektu lub Dyrektora Kontraktu lub równorzędnym w zakresie zarządzania projektami inwestycyjnymi</w:t>
            </w:r>
            <w:r>
              <w:rPr>
                <w:rFonts w:ascii="Arial Narrow" w:hAnsi="Arial Narrow" w:cs="Arial"/>
                <w:bCs/>
                <w:color w:val="00000A"/>
                <w:sz w:val="20"/>
                <w:szCs w:val="20"/>
                <w:lang w:val="pl-PL"/>
              </w:rPr>
              <w:t>,</w:t>
            </w:r>
            <w:r w:rsidRPr="006F7954">
              <w:rPr>
                <w:rFonts w:ascii="Arial Narrow" w:hAnsi="Arial Narrow" w:cs="Arial"/>
                <w:bCs/>
                <w:color w:val="00000A"/>
                <w:sz w:val="20"/>
                <w:szCs w:val="20"/>
                <w:lang w:val="pl-PL"/>
              </w:rPr>
              <w:t xml:space="preserve"> zgodnie z SIWZ: </w:t>
            </w:r>
            <w:r w:rsidRPr="006F7954">
              <w:rPr>
                <w:rFonts w:ascii="Arial Narrow" w:hAnsi="Arial Narrow" w:cs="Arial"/>
                <w:b/>
                <w:bCs/>
                <w:color w:val="00000A"/>
                <w:sz w:val="20"/>
                <w:szCs w:val="20"/>
                <w:lang w:val="pl-PL"/>
              </w:rPr>
              <w:t>TAK/NIE**</w:t>
            </w:r>
          </w:p>
          <w:p w:rsidR="006F7954" w:rsidRPr="00146759" w:rsidRDefault="006F7954" w:rsidP="006F7954">
            <w:pPr>
              <w:pStyle w:val="Akapitzlist"/>
              <w:numPr>
                <w:ilvl w:val="0"/>
                <w:numId w:val="7"/>
              </w:numPr>
              <w:suppressAutoHyphens/>
              <w:adjustRightInd w:val="0"/>
              <w:spacing w:after="120"/>
              <w:ind w:left="318" w:right="11" w:hanging="284"/>
              <w:rPr>
                <w:rFonts w:ascii="Arial Narrow" w:hAnsi="Arial Narrow" w:cs="Arial"/>
                <w:bCs/>
                <w:color w:val="00000A"/>
                <w:sz w:val="20"/>
                <w:szCs w:val="20"/>
                <w:lang w:val="pl-PL"/>
              </w:rPr>
            </w:pPr>
            <w:r w:rsidRPr="006F7954">
              <w:rPr>
                <w:rFonts w:ascii="Arial Narrow" w:hAnsi="Arial Narrow" w:cs="Arial"/>
                <w:bCs/>
                <w:color w:val="00000A"/>
                <w:sz w:val="20"/>
                <w:szCs w:val="20"/>
                <w:lang w:val="pl-PL"/>
              </w:rPr>
              <w:lastRenderedPageBreak/>
              <w:t>w ciągu ostatnich 10 lat liczonych do terminu składania Ofert w postępowaniu, zdobył doświadczenie w zakresie zarządzania projektami, na stanowiskach, o których mowa powyżej, na minimum 2 (dwóch) inwestycjach infrastruktury transportowej przez okres co najmniej 12 miesięcy każda, realizowanych w oparciu o warunki kontraktu FIDIC lub inne standardowe warunki kontraktowe, w tym minimum</w:t>
            </w:r>
            <w:r>
              <w:rPr>
                <w:rFonts w:ascii="Arial Narrow" w:hAnsi="Arial Narrow" w:cs="Arial"/>
                <w:bCs/>
                <w:color w:val="00000A"/>
                <w:sz w:val="20"/>
                <w:szCs w:val="20"/>
                <w:lang w:val="pl-PL"/>
              </w:rPr>
              <w:t xml:space="preserve"> </w:t>
            </w:r>
            <w:r w:rsidRPr="006F7954">
              <w:rPr>
                <w:rFonts w:ascii="Arial Narrow" w:hAnsi="Arial Narrow" w:cs="Arial"/>
                <w:bCs/>
                <w:color w:val="00000A"/>
                <w:sz w:val="20"/>
                <w:szCs w:val="20"/>
                <w:lang w:val="pl-PL"/>
              </w:rPr>
              <w:t>1 (jednej) inwestycji dotyczącej infrastruktury kolejowej.</w:t>
            </w:r>
            <w:r>
              <w:rPr>
                <w:rFonts w:ascii="Arial Narrow" w:hAnsi="Arial Narrow" w:cs="Arial"/>
                <w:bCs/>
                <w:color w:val="00000A"/>
                <w:sz w:val="20"/>
                <w:szCs w:val="20"/>
                <w:lang w:val="pl-PL"/>
              </w:rPr>
              <w:t xml:space="preserve">, </w:t>
            </w:r>
            <w:r w:rsidRPr="006F7954">
              <w:rPr>
                <w:rFonts w:ascii="Arial Narrow" w:hAnsi="Arial Narrow" w:cs="Arial"/>
                <w:bCs/>
                <w:color w:val="00000A"/>
                <w:sz w:val="20"/>
                <w:szCs w:val="20"/>
                <w:lang w:val="pl-PL"/>
              </w:rPr>
              <w:t xml:space="preserve">zgodnie z SIWZ: </w:t>
            </w:r>
            <w:r w:rsidRPr="006F7954">
              <w:rPr>
                <w:rFonts w:ascii="Arial Narrow" w:hAnsi="Arial Narrow" w:cs="Arial"/>
                <w:b/>
                <w:bCs/>
                <w:color w:val="00000A"/>
                <w:sz w:val="20"/>
                <w:szCs w:val="20"/>
                <w:lang w:val="pl-PL"/>
              </w:rPr>
              <w:t>TAK/NIE**</w:t>
            </w:r>
          </w:p>
        </w:tc>
        <w:tc>
          <w:tcPr>
            <w:tcW w:w="2510" w:type="dxa"/>
            <w:tcBorders>
              <w:top w:val="single" w:sz="4" w:space="0" w:color="auto"/>
              <w:left w:val="single" w:sz="4" w:space="0" w:color="auto"/>
              <w:bottom w:val="single" w:sz="4" w:space="0" w:color="auto"/>
              <w:right w:val="single" w:sz="4" w:space="0" w:color="auto"/>
            </w:tcBorders>
            <w:hideMark/>
          </w:tcPr>
          <w:p w:rsidR="0074701A" w:rsidRPr="002053AA" w:rsidRDefault="0074701A" w:rsidP="00EE7EA7">
            <w:pPr>
              <w:suppressAutoHyphens/>
              <w:adjustRightInd w:val="0"/>
              <w:ind w:right="11"/>
              <w:rPr>
                <w:rFonts w:ascii="Arial Narrow" w:hAnsi="Arial Narrow" w:cs="Arial"/>
                <w:bCs/>
                <w:color w:val="00000A"/>
                <w:sz w:val="20"/>
                <w:szCs w:val="20"/>
                <w:lang w:val="pl-PL"/>
              </w:rPr>
            </w:pPr>
          </w:p>
        </w:tc>
      </w:tr>
      <w:tr w:rsidR="0074701A" w:rsidRPr="00D0793B" w:rsidTr="00BB637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74701A" w:rsidRDefault="0074701A" w:rsidP="00FE3115">
            <w:pPr>
              <w:suppressAutoHyphens/>
              <w:adjustRightInd w:val="0"/>
              <w:ind w:right="10"/>
              <w:jc w:val="center"/>
              <w:rPr>
                <w:rFonts w:ascii="Arial Narrow" w:hAnsi="Arial Narrow" w:cs="Arial"/>
                <w:bCs/>
                <w:color w:val="00000A"/>
                <w:sz w:val="20"/>
                <w:szCs w:val="20"/>
              </w:rPr>
            </w:pPr>
            <w:r>
              <w:rPr>
                <w:rFonts w:ascii="Arial Narrow" w:hAnsi="Arial Narrow" w:cs="Arial"/>
                <w:bCs/>
                <w:sz w:val="20"/>
                <w:szCs w:val="20"/>
              </w:rPr>
              <w:t>2.</w:t>
            </w:r>
          </w:p>
        </w:tc>
        <w:tc>
          <w:tcPr>
            <w:tcW w:w="2813" w:type="dxa"/>
            <w:tcBorders>
              <w:top w:val="single" w:sz="4" w:space="0" w:color="auto"/>
              <w:left w:val="single" w:sz="4" w:space="0" w:color="auto"/>
              <w:bottom w:val="single" w:sz="4" w:space="0" w:color="auto"/>
              <w:right w:val="single" w:sz="4" w:space="0" w:color="auto"/>
            </w:tcBorders>
            <w:vAlign w:val="center"/>
          </w:tcPr>
          <w:p w:rsidR="006F7954" w:rsidRDefault="006F7954" w:rsidP="002170E1">
            <w:pPr>
              <w:pStyle w:val="Akapitzlist"/>
              <w:suppressAutoHyphens/>
              <w:adjustRightInd w:val="0"/>
              <w:ind w:left="0" w:right="11"/>
              <w:rPr>
                <w:rFonts w:ascii="Arial Narrow" w:hAnsi="Arial Narrow" w:cs="Arial"/>
                <w:b/>
                <w:bCs/>
                <w:color w:val="00000A"/>
                <w:sz w:val="20"/>
                <w:szCs w:val="20"/>
                <w:lang w:val="pl-PL"/>
              </w:rPr>
            </w:pPr>
            <w:r w:rsidRPr="006F7954">
              <w:rPr>
                <w:rFonts w:ascii="Arial Narrow" w:hAnsi="Arial Narrow" w:cs="Arial"/>
                <w:b/>
                <w:bCs/>
                <w:color w:val="00000A"/>
                <w:sz w:val="20"/>
                <w:szCs w:val="20"/>
                <w:lang w:val="pl-PL"/>
              </w:rPr>
              <w:t>Inspektor nadzoru w specjalności inżynieryjnej kolejowej w zakresie kolejowych obiektów budowlanych</w:t>
            </w:r>
          </w:p>
          <w:p w:rsidR="0074701A" w:rsidRPr="002A7405" w:rsidRDefault="006F7954" w:rsidP="002170E1">
            <w:pPr>
              <w:pStyle w:val="Akapitzlist"/>
              <w:suppressAutoHyphens/>
              <w:adjustRightInd w:val="0"/>
              <w:ind w:left="0" w:right="11"/>
              <w:rPr>
                <w:rFonts w:ascii="Arial Narrow" w:hAnsi="Arial Narrow" w:cs="Arial"/>
                <w:bCs/>
                <w:color w:val="00000A"/>
                <w:sz w:val="20"/>
                <w:szCs w:val="20"/>
                <w:lang w:val="pl-PL"/>
              </w:rPr>
            </w:pPr>
            <w:r w:rsidRPr="006F7954">
              <w:rPr>
                <w:rFonts w:ascii="Arial Narrow" w:hAnsi="Arial Narrow" w:cs="Arial"/>
                <w:bCs/>
                <w:color w:val="00000A"/>
                <w:sz w:val="20"/>
                <w:szCs w:val="20"/>
                <w:lang w:val="pl-PL"/>
              </w:rPr>
              <w:t>(w Zespole Stałym Inżyniera Kontraktu)</w:t>
            </w:r>
          </w:p>
        </w:tc>
        <w:tc>
          <w:tcPr>
            <w:tcW w:w="3617" w:type="dxa"/>
            <w:tcBorders>
              <w:top w:val="single" w:sz="4" w:space="0" w:color="auto"/>
              <w:left w:val="single" w:sz="4" w:space="0" w:color="auto"/>
              <w:bottom w:val="single" w:sz="4" w:space="0" w:color="auto"/>
              <w:right w:val="single" w:sz="4" w:space="0" w:color="auto"/>
            </w:tcBorders>
            <w:vAlign w:val="center"/>
          </w:tcPr>
          <w:p w:rsidR="0074701A" w:rsidRPr="002A7405" w:rsidRDefault="0074701A" w:rsidP="00FE3115">
            <w:pPr>
              <w:adjustRightInd w:val="0"/>
              <w:ind w:right="10"/>
              <w:rPr>
                <w:rFonts w:ascii="Arial Narrow" w:hAnsi="Arial Narrow" w:cs="Arial"/>
                <w:bCs/>
                <w:sz w:val="20"/>
                <w:szCs w:val="20"/>
                <w:lang w:val="pl-PL"/>
              </w:rPr>
            </w:pPr>
          </w:p>
          <w:p w:rsidR="0074701A" w:rsidRPr="002A7405" w:rsidRDefault="007103A1" w:rsidP="00FE3115">
            <w:pPr>
              <w:suppressAutoHyphens/>
              <w:adjustRightInd w:val="0"/>
              <w:ind w:right="10"/>
              <w:rPr>
                <w:rFonts w:ascii="Arial Narrow" w:hAnsi="Arial Narrow" w:cs="Arial"/>
                <w:bCs/>
                <w:color w:val="00000A"/>
                <w:sz w:val="20"/>
                <w:szCs w:val="20"/>
                <w:lang w:val="pl-PL"/>
              </w:rPr>
            </w:pPr>
            <w:r>
              <w:rPr>
                <w:rFonts w:ascii="Arial Narrow" w:hAnsi="Arial Narrow" w:cs="Arial"/>
                <w:bCs/>
                <w:color w:val="00000A"/>
                <w:sz w:val="20"/>
                <w:szCs w:val="20"/>
                <w:lang w:val="pl-PL"/>
              </w:rPr>
              <w:t>………………………………………………........</w:t>
            </w:r>
          </w:p>
        </w:tc>
        <w:tc>
          <w:tcPr>
            <w:tcW w:w="5645" w:type="dxa"/>
            <w:tcBorders>
              <w:top w:val="single" w:sz="4" w:space="0" w:color="auto"/>
              <w:left w:val="single" w:sz="4" w:space="0" w:color="auto"/>
              <w:bottom w:val="single" w:sz="4" w:space="0" w:color="auto"/>
              <w:right w:val="single" w:sz="4" w:space="0" w:color="auto"/>
            </w:tcBorders>
          </w:tcPr>
          <w:p w:rsidR="002170E1" w:rsidRPr="00D9764F" w:rsidRDefault="006F7954" w:rsidP="003B0317">
            <w:pPr>
              <w:pStyle w:val="Akapitzlist"/>
              <w:numPr>
                <w:ilvl w:val="0"/>
                <w:numId w:val="8"/>
              </w:numPr>
              <w:suppressAutoHyphens/>
              <w:adjustRightInd w:val="0"/>
              <w:spacing w:before="120"/>
              <w:ind w:left="318" w:right="11" w:hanging="284"/>
              <w:rPr>
                <w:rFonts w:ascii="Arial Narrow" w:hAnsi="Arial Narrow" w:cs="Arial"/>
                <w:bCs/>
                <w:color w:val="00000A"/>
                <w:sz w:val="20"/>
                <w:szCs w:val="20"/>
                <w:lang w:val="pl-PL"/>
              </w:rPr>
            </w:pPr>
            <w:r w:rsidRPr="006F7954">
              <w:rPr>
                <w:rFonts w:ascii="Arial Narrow" w:hAnsi="Arial Narrow" w:cs="Arial"/>
                <w:bCs/>
                <w:color w:val="00000A"/>
                <w:sz w:val="20"/>
                <w:szCs w:val="20"/>
                <w:lang w:val="pl-PL"/>
              </w:rPr>
              <w:t>wykształcenie wyższe techniczne</w:t>
            </w:r>
            <w:r w:rsidR="00146759">
              <w:rPr>
                <w:rFonts w:ascii="Arial Narrow" w:hAnsi="Arial Narrow" w:cs="Arial"/>
                <w:bCs/>
                <w:color w:val="00000A"/>
                <w:sz w:val="20"/>
                <w:szCs w:val="20"/>
                <w:lang w:val="pl-PL"/>
              </w:rPr>
              <w:t>,</w:t>
            </w:r>
            <w:r w:rsidR="00146759" w:rsidRPr="00146759">
              <w:rPr>
                <w:rFonts w:ascii="Arial Narrow" w:hAnsi="Arial Narrow" w:cs="Arial"/>
                <w:bCs/>
                <w:color w:val="00000A"/>
                <w:sz w:val="20"/>
                <w:szCs w:val="20"/>
                <w:lang w:val="pl-PL"/>
              </w:rPr>
              <w:t xml:space="preserve"> </w:t>
            </w:r>
            <w:r w:rsidR="00FC7F20" w:rsidRPr="006F7954">
              <w:rPr>
                <w:rFonts w:ascii="Arial Narrow" w:hAnsi="Arial Narrow" w:cs="Arial"/>
                <w:bCs/>
                <w:color w:val="00000A"/>
                <w:sz w:val="20"/>
                <w:szCs w:val="20"/>
                <w:lang w:val="pl-PL"/>
              </w:rPr>
              <w:t>zgodnie z SIWZ</w:t>
            </w:r>
            <w:r w:rsidR="002170E1" w:rsidRPr="006F7954">
              <w:rPr>
                <w:rFonts w:ascii="Arial Narrow" w:hAnsi="Arial Narrow" w:cs="Arial"/>
                <w:bCs/>
                <w:color w:val="00000A"/>
                <w:sz w:val="20"/>
                <w:szCs w:val="20"/>
                <w:lang w:val="pl-PL"/>
              </w:rPr>
              <w:t>:</w:t>
            </w:r>
            <w:r w:rsidR="002170E1">
              <w:rPr>
                <w:rFonts w:ascii="Arial Narrow" w:hAnsi="Arial Narrow" w:cs="Arial"/>
                <w:b/>
                <w:bCs/>
                <w:color w:val="00000A"/>
                <w:sz w:val="20"/>
                <w:szCs w:val="20"/>
                <w:lang w:val="pl-PL"/>
              </w:rPr>
              <w:t xml:space="preserve"> TAK/NIE**</w:t>
            </w:r>
          </w:p>
          <w:p w:rsidR="007103A1" w:rsidRDefault="006F7954" w:rsidP="00BB6379">
            <w:pPr>
              <w:pStyle w:val="Akapitzlist"/>
              <w:numPr>
                <w:ilvl w:val="0"/>
                <w:numId w:val="8"/>
              </w:numPr>
              <w:suppressAutoHyphens/>
              <w:adjustRightInd w:val="0"/>
              <w:spacing w:before="120" w:after="120"/>
              <w:ind w:left="318" w:right="11" w:hanging="284"/>
              <w:rPr>
                <w:rFonts w:ascii="Arial Narrow" w:hAnsi="Arial Narrow" w:cs="Arial"/>
                <w:bCs/>
                <w:color w:val="00000A"/>
                <w:sz w:val="20"/>
                <w:szCs w:val="20"/>
                <w:lang w:val="pl-PL"/>
              </w:rPr>
            </w:pPr>
            <w:r>
              <w:rPr>
                <w:rFonts w:ascii="Arial Narrow" w:hAnsi="Arial Narrow" w:cs="Arial"/>
                <w:sz w:val="20"/>
                <w:szCs w:val="20"/>
                <w:lang w:val="pl-PL"/>
              </w:rPr>
              <w:t xml:space="preserve">uprawnienia </w:t>
            </w:r>
            <w:r w:rsidRPr="00EA47DF">
              <w:rPr>
                <w:rFonts w:ascii="Arial Narrow" w:hAnsi="Arial Narrow" w:cs="Arial"/>
                <w:sz w:val="20"/>
                <w:szCs w:val="20"/>
                <w:lang w:val="pl-PL"/>
              </w:rPr>
              <w:t>budowlane do projektowania</w:t>
            </w:r>
            <w:r w:rsidR="00380BA7">
              <w:rPr>
                <w:rFonts w:ascii="Arial Narrow" w:hAnsi="Arial Narrow" w:cs="Arial"/>
                <w:sz w:val="20"/>
                <w:szCs w:val="20"/>
                <w:lang w:val="pl-PL"/>
              </w:rPr>
              <w:t xml:space="preserve"> </w:t>
            </w:r>
            <w:r w:rsidRPr="00EA47DF">
              <w:rPr>
                <w:rFonts w:ascii="Arial Narrow" w:hAnsi="Arial Narrow" w:cs="Arial"/>
                <w:sz w:val="20"/>
                <w:szCs w:val="20"/>
                <w:lang w:val="pl-PL"/>
              </w:rPr>
              <w:t xml:space="preserve">i kierowania robotami </w:t>
            </w:r>
            <w:r>
              <w:rPr>
                <w:rFonts w:ascii="Arial Narrow" w:hAnsi="Arial Narrow" w:cs="Arial"/>
                <w:sz w:val="20"/>
                <w:szCs w:val="20"/>
                <w:lang w:val="pl-PL"/>
              </w:rPr>
              <w:t xml:space="preserve">budowlanymi </w:t>
            </w:r>
            <w:r w:rsidRPr="00EA47DF">
              <w:rPr>
                <w:rFonts w:ascii="Arial Narrow" w:hAnsi="Arial Narrow" w:cs="Arial"/>
                <w:sz w:val="20"/>
                <w:szCs w:val="20"/>
                <w:lang w:val="pl-PL"/>
              </w:rPr>
              <w:t>lub do kierowania robotami budowlanymi zgodnie przepisami Ustawy Prawo Budowlane w specjalności inżynieryjnej kolejowej w zakresie kolejowych obiektów budowlanych</w:t>
            </w:r>
            <w:r w:rsidR="00146759">
              <w:rPr>
                <w:rFonts w:ascii="Arial Narrow" w:hAnsi="Arial Narrow" w:cs="Arial"/>
                <w:bCs/>
                <w:color w:val="00000A"/>
                <w:sz w:val="20"/>
                <w:szCs w:val="20"/>
                <w:lang w:val="pl-PL"/>
              </w:rPr>
              <w:t xml:space="preserve">, </w:t>
            </w:r>
            <w:r w:rsidR="00146759" w:rsidRPr="00424539">
              <w:rPr>
                <w:rFonts w:ascii="Arial Narrow" w:hAnsi="Arial Narrow" w:cs="Arial"/>
                <w:bCs/>
                <w:color w:val="00000A"/>
                <w:sz w:val="20"/>
                <w:szCs w:val="20"/>
                <w:lang w:val="pl-PL"/>
              </w:rPr>
              <w:t>zgodnie z SIWZ</w:t>
            </w:r>
            <w:r w:rsidR="002170E1">
              <w:rPr>
                <w:rFonts w:ascii="Arial Narrow" w:hAnsi="Arial Narrow" w:cs="Arial"/>
                <w:bCs/>
                <w:color w:val="00000A"/>
                <w:sz w:val="20"/>
                <w:szCs w:val="20"/>
                <w:lang w:val="pl-PL"/>
              </w:rPr>
              <w:t xml:space="preserve">: </w:t>
            </w:r>
            <w:r w:rsidR="002170E1" w:rsidRPr="007103A1">
              <w:rPr>
                <w:rFonts w:ascii="Arial Narrow" w:hAnsi="Arial Narrow" w:cs="Arial"/>
                <w:b/>
                <w:bCs/>
                <w:color w:val="00000A"/>
                <w:sz w:val="20"/>
                <w:szCs w:val="20"/>
                <w:lang w:val="pl-PL"/>
              </w:rPr>
              <w:t>TAK/NIE**</w:t>
            </w:r>
          </w:p>
          <w:p w:rsidR="0074701A" w:rsidRPr="007103A1" w:rsidRDefault="00424539" w:rsidP="003B0317">
            <w:pPr>
              <w:pStyle w:val="Akapitzlist"/>
              <w:numPr>
                <w:ilvl w:val="0"/>
                <w:numId w:val="8"/>
              </w:numPr>
              <w:suppressAutoHyphens/>
              <w:adjustRightInd w:val="0"/>
              <w:spacing w:after="120"/>
              <w:ind w:left="318" w:right="11" w:hanging="284"/>
              <w:rPr>
                <w:rFonts w:ascii="Arial Narrow" w:hAnsi="Arial Narrow" w:cs="Arial"/>
                <w:bCs/>
                <w:color w:val="00000A"/>
                <w:sz w:val="20"/>
                <w:szCs w:val="20"/>
                <w:lang w:val="pl-PL"/>
              </w:rPr>
            </w:pPr>
            <w:r w:rsidRPr="00424539">
              <w:rPr>
                <w:rFonts w:ascii="Arial Narrow" w:hAnsi="Arial Narrow" w:cs="Arial"/>
                <w:bCs/>
                <w:color w:val="00000A"/>
                <w:sz w:val="20"/>
                <w:szCs w:val="20"/>
                <w:lang w:val="pl-PL"/>
              </w:rPr>
              <w:t xml:space="preserve">w ciągu ostatnich 10 lat liczonych do terminu składania Ofert w postępowaniu zdobył doświadczenie w zakresie </w:t>
            </w:r>
            <w:bookmarkStart w:id="0" w:name="_Hlk26189945"/>
            <w:r w:rsidRPr="00424539">
              <w:rPr>
                <w:rFonts w:ascii="Arial Narrow" w:hAnsi="Arial Narrow" w:cs="Arial"/>
                <w:bCs/>
                <w:color w:val="00000A"/>
                <w:sz w:val="20"/>
                <w:szCs w:val="20"/>
                <w:lang w:val="pl-PL"/>
              </w:rPr>
              <w:t xml:space="preserve">pełnienia funkcji kierownika budowy lub kierownika robót lub Inspektora Nadzoru w danej branży, na stanowiskach, o których mowa powyżej, na minimum 1 (jednej) inwestycji przez okres co najmniej 12 miesięcy każda, </w:t>
            </w:r>
            <w:bookmarkStart w:id="1" w:name="_Hlk26190237"/>
            <w:r w:rsidRPr="00424539">
              <w:rPr>
                <w:rFonts w:ascii="Arial Narrow" w:hAnsi="Arial Narrow" w:cs="Arial"/>
                <w:bCs/>
                <w:color w:val="00000A"/>
                <w:sz w:val="20"/>
                <w:szCs w:val="20"/>
                <w:lang w:val="pl-PL"/>
              </w:rPr>
              <w:t>realizowanej w oparciu o warunki kontraktu FIDIC lub inne standardowe warunki kontraktowe, dotyczącej infrastruktury kolejowej, obejmującej budowę lub przebudowę łącznie co najmniej</w:t>
            </w:r>
            <w:r w:rsidRPr="00424539">
              <w:rPr>
                <w:rFonts w:ascii="Arial Narrow" w:hAnsi="Arial Narrow" w:cs="Arial"/>
                <w:bCs/>
                <w:color w:val="00000A"/>
                <w:sz w:val="20"/>
                <w:szCs w:val="20"/>
                <w:lang w:val="pl-PL"/>
              </w:rPr>
              <w:br/>
              <w:t>7 km nawierzchni torowej na dwutorowej lub jednotorowej zelektryfikowanej linii kolejowej, zawierających w swym zakresie co najmniej jeden (1) szlak i jedną (1) stację kolejową</w:t>
            </w:r>
            <w:bookmarkEnd w:id="0"/>
            <w:bookmarkEnd w:id="1"/>
            <w:r>
              <w:rPr>
                <w:rFonts w:ascii="Arial Narrow" w:hAnsi="Arial Narrow" w:cs="Arial"/>
                <w:bCs/>
                <w:color w:val="00000A"/>
                <w:sz w:val="20"/>
                <w:szCs w:val="20"/>
                <w:lang w:val="pl-PL"/>
              </w:rPr>
              <w:t>, zgodnie z SIWZ</w:t>
            </w:r>
            <w:r w:rsidR="002170E1" w:rsidRPr="007103A1">
              <w:rPr>
                <w:rFonts w:ascii="Arial Narrow" w:hAnsi="Arial Narrow" w:cs="Arial"/>
                <w:bCs/>
                <w:color w:val="00000A"/>
                <w:sz w:val="20"/>
                <w:szCs w:val="20"/>
                <w:lang w:val="pl-PL"/>
              </w:rPr>
              <w:t xml:space="preserve">: </w:t>
            </w:r>
            <w:r w:rsidR="002170E1" w:rsidRPr="007103A1">
              <w:rPr>
                <w:rFonts w:ascii="Arial Narrow" w:hAnsi="Arial Narrow" w:cs="Arial"/>
                <w:b/>
                <w:bCs/>
                <w:color w:val="00000A"/>
                <w:sz w:val="20"/>
                <w:szCs w:val="20"/>
                <w:lang w:val="pl-PL"/>
              </w:rPr>
              <w:t>TAK/NIE**</w:t>
            </w:r>
          </w:p>
        </w:tc>
        <w:tc>
          <w:tcPr>
            <w:tcW w:w="2510" w:type="dxa"/>
            <w:tcBorders>
              <w:top w:val="single" w:sz="4" w:space="0" w:color="auto"/>
              <w:left w:val="single" w:sz="4" w:space="0" w:color="auto"/>
              <w:bottom w:val="single" w:sz="4" w:space="0" w:color="auto"/>
              <w:right w:val="single" w:sz="4" w:space="0" w:color="auto"/>
            </w:tcBorders>
            <w:hideMark/>
          </w:tcPr>
          <w:p w:rsidR="0074701A" w:rsidRPr="002A7405" w:rsidRDefault="0074701A" w:rsidP="00EE7EA7">
            <w:pPr>
              <w:rPr>
                <w:rFonts w:ascii="Calibri" w:eastAsia="Calibri" w:hAnsi="Calibri"/>
                <w:sz w:val="20"/>
                <w:szCs w:val="20"/>
                <w:lang w:val="pl-PL" w:eastAsia="pl-PL"/>
              </w:rPr>
            </w:pPr>
          </w:p>
        </w:tc>
      </w:tr>
      <w:tr w:rsidR="0074701A" w:rsidRPr="00D0793B" w:rsidTr="005B1B0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74701A" w:rsidRDefault="0074701A" w:rsidP="00FE3115">
            <w:pPr>
              <w:suppressAutoHyphens/>
              <w:adjustRightInd w:val="0"/>
              <w:ind w:right="10"/>
              <w:jc w:val="center"/>
              <w:rPr>
                <w:rFonts w:ascii="Arial Narrow" w:hAnsi="Arial Narrow" w:cs="Arial"/>
                <w:bCs/>
                <w:sz w:val="20"/>
                <w:szCs w:val="20"/>
                <w:lang w:val="pl-PL"/>
              </w:rPr>
            </w:pPr>
          </w:p>
          <w:p w:rsidR="0074701A" w:rsidRDefault="007103A1" w:rsidP="00FE3115">
            <w:pPr>
              <w:suppressAutoHyphens/>
              <w:adjustRightInd w:val="0"/>
              <w:ind w:right="10"/>
              <w:jc w:val="center"/>
              <w:rPr>
                <w:rFonts w:ascii="Arial Narrow" w:hAnsi="Arial Narrow" w:cs="Arial"/>
                <w:bCs/>
                <w:sz w:val="20"/>
                <w:szCs w:val="20"/>
                <w:lang w:val="pl-PL"/>
              </w:rPr>
            </w:pPr>
            <w:r>
              <w:rPr>
                <w:rFonts w:ascii="Arial Narrow" w:hAnsi="Arial Narrow" w:cs="Arial"/>
                <w:bCs/>
                <w:sz w:val="20"/>
                <w:szCs w:val="20"/>
                <w:lang w:val="pl-PL"/>
              </w:rPr>
              <w:t xml:space="preserve">3. </w:t>
            </w:r>
          </w:p>
          <w:p w:rsidR="0074701A" w:rsidRPr="002A7405" w:rsidRDefault="0074701A" w:rsidP="00FE3115">
            <w:pPr>
              <w:suppressAutoHyphens/>
              <w:adjustRightInd w:val="0"/>
              <w:ind w:right="10"/>
              <w:jc w:val="center"/>
              <w:rPr>
                <w:rFonts w:ascii="Arial Narrow" w:hAnsi="Arial Narrow" w:cs="Arial"/>
                <w:bCs/>
                <w:sz w:val="20"/>
                <w:szCs w:val="20"/>
                <w:lang w:val="pl-PL"/>
              </w:rPr>
            </w:pPr>
          </w:p>
        </w:tc>
        <w:tc>
          <w:tcPr>
            <w:tcW w:w="2813" w:type="dxa"/>
            <w:tcBorders>
              <w:top w:val="single" w:sz="4" w:space="0" w:color="auto"/>
              <w:left w:val="single" w:sz="4" w:space="0" w:color="auto"/>
              <w:bottom w:val="single" w:sz="4" w:space="0" w:color="auto"/>
              <w:right w:val="single" w:sz="4" w:space="0" w:color="auto"/>
            </w:tcBorders>
            <w:vAlign w:val="center"/>
          </w:tcPr>
          <w:p w:rsidR="007B7B71" w:rsidRDefault="007B7B71" w:rsidP="00837D28">
            <w:pPr>
              <w:adjustRightInd w:val="0"/>
              <w:ind w:right="10"/>
              <w:rPr>
                <w:rFonts w:ascii="Arial Narrow" w:hAnsi="Arial Narrow" w:cs="Arial"/>
                <w:bCs/>
                <w:color w:val="00000A"/>
                <w:sz w:val="20"/>
                <w:szCs w:val="20"/>
                <w:lang w:val="pl-PL"/>
              </w:rPr>
            </w:pPr>
            <w:r w:rsidRPr="007B7B71">
              <w:rPr>
                <w:rFonts w:ascii="Arial Narrow" w:hAnsi="Arial Narrow" w:cs="Arial"/>
                <w:b/>
                <w:bCs/>
                <w:color w:val="00000A"/>
                <w:sz w:val="20"/>
                <w:szCs w:val="20"/>
                <w:lang w:val="pl-PL"/>
              </w:rPr>
              <w:t>Inżynier Materiałowy</w:t>
            </w:r>
            <w:r w:rsidRPr="007B7B71">
              <w:rPr>
                <w:rFonts w:ascii="Arial Narrow" w:hAnsi="Arial Narrow" w:cs="Arial"/>
                <w:bCs/>
                <w:color w:val="00000A"/>
                <w:sz w:val="20"/>
                <w:szCs w:val="20"/>
                <w:lang w:val="pl-PL"/>
              </w:rPr>
              <w:t xml:space="preserve"> </w:t>
            </w:r>
          </w:p>
          <w:p w:rsidR="0074701A" w:rsidRPr="002A7405" w:rsidRDefault="007B7B71" w:rsidP="00837D28">
            <w:pPr>
              <w:adjustRightInd w:val="0"/>
              <w:ind w:right="10"/>
              <w:rPr>
                <w:rFonts w:ascii="Arial Narrow" w:hAnsi="Arial Narrow" w:cs="Arial"/>
                <w:bCs/>
                <w:color w:val="00000A"/>
                <w:sz w:val="20"/>
                <w:szCs w:val="20"/>
                <w:lang w:val="pl-PL"/>
              </w:rPr>
            </w:pPr>
            <w:r w:rsidRPr="007B7B71">
              <w:rPr>
                <w:rFonts w:ascii="Arial Narrow" w:hAnsi="Arial Narrow" w:cs="Arial"/>
                <w:bCs/>
                <w:color w:val="00000A"/>
                <w:sz w:val="20"/>
                <w:szCs w:val="20"/>
                <w:lang w:val="pl-PL"/>
              </w:rPr>
              <w:t>(w Zespole Stałym Inżyniera Kontraktu)</w:t>
            </w:r>
          </w:p>
        </w:tc>
        <w:tc>
          <w:tcPr>
            <w:tcW w:w="3617" w:type="dxa"/>
            <w:tcBorders>
              <w:top w:val="single" w:sz="4" w:space="0" w:color="auto"/>
              <w:left w:val="single" w:sz="4" w:space="0" w:color="auto"/>
              <w:bottom w:val="single" w:sz="4" w:space="0" w:color="auto"/>
              <w:right w:val="single" w:sz="4" w:space="0" w:color="auto"/>
            </w:tcBorders>
            <w:vAlign w:val="center"/>
          </w:tcPr>
          <w:p w:rsidR="0074701A" w:rsidRPr="002A7405" w:rsidRDefault="007103A1" w:rsidP="00FE3115">
            <w:pPr>
              <w:adjustRightInd w:val="0"/>
              <w:ind w:right="10"/>
              <w:rPr>
                <w:rFonts w:ascii="Arial Narrow" w:hAnsi="Arial Narrow" w:cs="Arial"/>
                <w:bCs/>
                <w:sz w:val="20"/>
                <w:szCs w:val="20"/>
                <w:lang w:val="pl-PL"/>
              </w:rPr>
            </w:pPr>
            <w:r>
              <w:rPr>
                <w:rFonts w:ascii="Arial Narrow" w:hAnsi="Arial Narrow" w:cs="Arial"/>
                <w:bCs/>
                <w:sz w:val="20"/>
                <w:szCs w:val="20"/>
                <w:lang w:val="pl-PL"/>
              </w:rPr>
              <w:t>……………………………………………………</w:t>
            </w:r>
          </w:p>
        </w:tc>
        <w:tc>
          <w:tcPr>
            <w:tcW w:w="5645" w:type="dxa"/>
            <w:tcBorders>
              <w:top w:val="single" w:sz="4" w:space="0" w:color="auto"/>
              <w:left w:val="single" w:sz="4" w:space="0" w:color="auto"/>
              <w:bottom w:val="single" w:sz="4" w:space="0" w:color="auto"/>
              <w:right w:val="single" w:sz="4" w:space="0" w:color="auto"/>
            </w:tcBorders>
            <w:vAlign w:val="center"/>
          </w:tcPr>
          <w:p w:rsidR="007103A1" w:rsidRPr="00D9764F" w:rsidRDefault="007B7B71" w:rsidP="00BB6379">
            <w:pPr>
              <w:pStyle w:val="Akapitzlist"/>
              <w:numPr>
                <w:ilvl w:val="0"/>
                <w:numId w:val="9"/>
              </w:numPr>
              <w:suppressAutoHyphens/>
              <w:adjustRightInd w:val="0"/>
              <w:spacing w:before="120" w:after="120"/>
              <w:ind w:left="318" w:right="11" w:hanging="284"/>
              <w:rPr>
                <w:rFonts w:ascii="Arial Narrow" w:hAnsi="Arial Narrow" w:cs="Arial"/>
                <w:bCs/>
                <w:color w:val="00000A"/>
                <w:sz w:val="20"/>
                <w:szCs w:val="20"/>
                <w:lang w:val="pl-PL"/>
              </w:rPr>
            </w:pPr>
            <w:r w:rsidRPr="007B7B71">
              <w:rPr>
                <w:rFonts w:ascii="Arial Narrow" w:hAnsi="Arial Narrow" w:cs="Arial"/>
                <w:bCs/>
                <w:color w:val="00000A"/>
                <w:sz w:val="20"/>
                <w:szCs w:val="20"/>
                <w:lang w:val="pl-PL"/>
              </w:rPr>
              <w:t>wykształcenie wyższe techniczne</w:t>
            </w:r>
            <w:r w:rsidR="00BB6379">
              <w:rPr>
                <w:rFonts w:ascii="Arial Narrow" w:hAnsi="Arial Narrow" w:cs="Arial"/>
                <w:bCs/>
                <w:color w:val="00000A"/>
                <w:sz w:val="20"/>
                <w:szCs w:val="20"/>
                <w:lang w:val="pl-PL"/>
              </w:rPr>
              <w:t>,</w:t>
            </w:r>
            <w:r w:rsidR="00C5540B" w:rsidRPr="00C5540B">
              <w:rPr>
                <w:rFonts w:ascii="Arial Narrow" w:hAnsi="Arial Narrow" w:cs="Arial"/>
                <w:b/>
                <w:bCs/>
                <w:color w:val="00000A"/>
                <w:sz w:val="20"/>
                <w:szCs w:val="20"/>
                <w:lang w:val="pl-PL"/>
              </w:rPr>
              <w:t xml:space="preserve"> </w:t>
            </w:r>
            <w:r w:rsidR="00FC7F20" w:rsidRPr="00424539">
              <w:rPr>
                <w:rFonts w:ascii="Arial Narrow" w:hAnsi="Arial Narrow" w:cs="Arial"/>
                <w:bCs/>
                <w:color w:val="00000A"/>
                <w:sz w:val="20"/>
                <w:szCs w:val="20"/>
                <w:lang w:val="pl-PL"/>
              </w:rPr>
              <w:t>zgodnie z SIWZ</w:t>
            </w:r>
            <w:r w:rsidR="007103A1" w:rsidRPr="00424539">
              <w:rPr>
                <w:rFonts w:ascii="Arial Narrow" w:hAnsi="Arial Narrow" w:cs="Arial"/>
                <w:bCs/>
                <w:color w:val="00000A"/>
                <w:sz w:val="20"/>
                <w:szCs w:val="20"/>
                <w:lang w:val="pl-PL"/>
              </w:rPr>
              <w:t>:</w:t>
            </w:r>
            <w:r w:rsidR="007103A1">
              <w:rPr>
                <w:rFonts w:ascii="Arial Narrow" w:hAnsi="Arial Narrow" w:cs="Arial"/>
                <w:b/>
                <w:bCs/>
                <w:color w:val="00000A"/>
                <w:sz w:val="20"/>
                <w:szCs w:val="20"/>
                <w:lang w:val="pl-PL"/>
              </w:rPr>
              <w:t xml:space="preserve"> TAK/NIE**</w:t>
            </w:r>
          </w:p>
          <w:p w:rsidR="0074701A" w:rsidRPr="007B7B71" w:rsidRDefault="007B7B71" w:rsidP="00380BA7">
            <w:pPr>
              <w:pStyle w:val="Akapitzlist"/>
              <w:numPr>
                <w:ilvl w:val="0"/>
                <w:numId w:val="9"/>
              </w:numPr>
              <w:suppressAutoHyphens/>
              <w:adjustRightInd w:val="0"/>
              <w:spacing w:before="120" w:after="120"/>
              <w:ind w:left="318" w:right="11" w:hanging="284"/>
              <w:rPr>
                <w:rFonts w:ascii="Arial Narrow" w:hAnsi="Arial Narrow" w:cs="Arial"/>
                <w:bCs/>
                <w:color w:val="00000A"/>
                <w:sz w:val="20"/>
                <w:szCs w:val="20"/>
                <w:lang w:val="pl-PL"/>
              </w:rPr>
            </w:pPr>
            <w:r w:rsidRPr="007B7B71">
              <w:rPr>
                <w:rFonts w:ascii="Arial Narrow" w:hAnsi="Arial Narrow" w:cs="Arial"/>
                <w:bCs/>
                <w:color w:val="00000A"/>
                <w:sz w:val="20"/>
                <w:szCs w:val="20"/>
                <w:lang w:val="pl-PL"/>
              </w:rPr>
              <w:t>posiada minimum 36 miesięcy doświadczenia</w:t>
            </w:r>
            <w:r w:rsidR="00380BA7">
              <w:rPr>
                <w:rFonts w:ascii="Arial Narrow" w:hAnsi="Arial Narrow" w:cs="Arial"/>
                <w:bCs/>
                <w:color w:val="00000A"/>
                <w:sz w:val="20"/>
                <w:szCs w:val="20"/>
                <w:lang w:val="pl-PL"/>
              </w:rPr>
              <w:t xml:space="preserve"> </w:t>
            </w:r>
            <w:r w:rsidRPr="007B7B71">
              <w:rPr>
                <w:rFonts w:ascii="Arial Narrow" w:hAnsi="Arial Narrow" w:cs="Arial"/>
                <w:bCs/>
                <w:color w:val="00000A"/>
                <w:sz w:val="20"/>
                <w:szCs w:val="20"/>
                <w:lang w:val="pl-PL"/>
              </w:rPr>
              <w:t>na stanowiskach związanych z technologią robót, metodyką badań laboratoryjnych, kontrolą jakości robót oraz sprawdzaniem atestów, certyfikatów i świadectw autentyczności  - w tym pełnił ww. funkcje przez okres minimum 12 miesięcy na kontraktach realizowanych w oparciu o warunki kontraktu FIDIC lub inne standardowe warunki kontraktowe, dotyczących infrastruktury kolejowej</w:t>
            </w:r>
            <w:r w:rsidR="00BB6379">
              <w:rPr>
                <w:rFonts w:ascii="Arial Narrow" w:hAnsi="Arial Narrow" w:cs="Arial"/>
                <w:bCs/>
                <w:color w:val="00000A"/>
                <w:sz w:val="20"/>
                <w:szCs w:val="20"/>
                <w:lang w:val="pl-PL"/>
              </w:rPr>
              <w:t>,</w:t>
            </w:r>
            <w:r w:rsidR="00C5540B">
              <w:rPr>
                <w:rFonts w:ascii="Arial Narrow" w:hAnsi="Arial Narrow" w:cs="Arial"/>
                <w:bCs/>
                <w:color w:val="00000A"/>
                <w:sz w:val="20"/>
                <w:szCs w:val="20"/>
                <w:lang w:val="pl-PL"/>
              </w:rPr>
              <w:t xml:space="preserve"> </w:t>
            </w:r>
            <w:r w:rsidR="00C5540B" w:rsidRPr="00424539">
              <w:rPr>
                <w:rFonts w:ascii="Arial Narrow" w:hAnsi="Arial Narrow" w:cs="Arial"/>
                <w:bCs/>
                <w:color w:val="00000A"/>
                <w:sz w:val="20"/>
                <w:szCs w:val="20"/>
                <w:lang w:val="pl-PL"/>
              </w:rPr>
              <w:t>zgodnie z SIWZ</w:t>
            </w:r>
            <w:r w:rsidR="007103A1">
              <w:rPr>
                <w:rFonts w:ascii="Arial Narrow" w:hAnsi="Arial Narrow" w:cs="Arial"/>
                <w:bCs/>
                <w:color w:val="00000A"/>
                <w:sz w:val="20"/>
                <w:szCs w:val="20"/>
                <w:lang w:val="pl-PL"/>
              </w:rPr>
              <w:t xml:space="preserve">: </w:t>
            </w:r>
            <w:r w:rsidR="007103A1" w:rsidRPr="007103A1">
              <w:rPr>
                <w:rFonts w:ascii="Arial Narrow" w:hAnsi="Arial Narrow" w:cs="Arial"/>
                <w:b/>
                <w:bCs/>
                <w:color w:val="00000A"/>
                <w:sz w:val="20"/>
                <w:szCs w:val="20"/>
                <w:lang w:val="pl-PL"/>
              </w:rPr>
              <w:t>TAK/NIE**</w:t>
            </w:r>
          </w:p>
        </w:tc>
        <w:tc>
          <w:tcPr>
            <w:tcW w:w="2510" w:type="dxa"/>
            <w:tcBorders>
              <w:top w:val="single" w:sz="4" w:space="0" w:color="auto"/>
              <w:left w:val="single" w:sz="4" w:space="0" w:color="auto"/>
              <w:bottom w:val="single" w:sz="4" w:space="0" w:color="auto"/>
              <w:right w:val="single" w:sz="4" w:space="0" w:color="auto"/>
            </w:tcBorders>
            <w:hideMark/>
          </w:tcPr>
          <w:p w:rsidR="0074701A" w:rsidRPr="00EE7EA7" w:rsidRDefault="0074701A" w:rsidP="00EE7EA7">
            <w:pPr>
              <w:adjustRightInd w:val="0"/>
              <w:ind w:right="11"/>
              <w:rPr>
                <w:rFonts w:ascii="Calibri" w:eastAsia="Calibri" w:hAnsi="Calibri"/>
                <w:sz w:val="20"/>
                <w:szCs w:val="20"/>
                <w:lang w:val="pl-PL" w:eastAsia="pl-PL"/>
              </w:rPr>
            </w:pPr>
          </w:p>
        </w:tc>
      </w:tr>
      <w:tr w:rsidR="00C5540B" w:rsidRPr="00D0793B" w:rsidTr="00380BA7">
        <w:trPr>
          <w:cantSplit/>
          <w:jc w:val="center"/>
        </w:trPr>
        <w:tc>
          <w:tcPr>
            <w:tcW w:w="567" w:type="dxa"/>
            <w:tcBorders>
              <w:top w:val="single" w:sz="4" w:space="0" w:color="auto"/>
              <w:left w:val="single" w:sz="4" w:space="0" w:color="auto"/>
              <w:bottom w:val="single" w:sz="4" w:space="0" w:color="auto"/>
              <w:right w:val="single" w:sz="4" w:space="0" w:color="auto"/>
            </w:tcBorders>
            <w:vAlign w:val="center"/>
          </w:tcPr>
          <w:p w:rsidR="00C5540B" w:rsidRDefault="00C5540B" w:rsidP="00EE7EA7">
            <w:pPr>
              <w:suppressAutoHyphens/>
              <w:adjustRightInd w:val="0"/>
              <w:ind w:right="10"/>
              <w:jc w:val="center"/>
              <w:rPr>
                <w:rFonts w:ascii="Arial Narrow" w:hAnsi="Arial Narrow" w:cs="Arial"/>
                <w:bCs/>
                <w:sz w:val="20"/>
                <w:szCs w:val="20"/>
                <w:lang w:val="pl-PL"/>
              </w:rPr>
            </w:pPr>
            <w:r>
              <w:rPr>
                <w:rFonts w:ascii="Arial Narrow" w:hAnsi="Arial Narrow" w:cs="Arial"/>
                <w:bCs/>
                <w:sz w:val="20"/>
                <w:szCs w:val="20"/>
                <w:lang w:val="pl-PL"/>
              </w:rPr>
              <w:lastRenderedPageBreak/>
              <w:t xml:space="preserve">4. </w:t>
            </w:r>
          </w:p>
        </w:tc>
        <w:tc>
          <w:tcPr>
            <w:tcW w:w="2813" w:type="dxa"/>
            <w:tcBorders>
              <w:top w:val="single" w:sz="4" w:space="0" w:color="auto"/>
              <w:left w:val="single" w:sz="4" w:space="0" w:color="auto"/>
              <w:bottom w:val="single" w:sz="4" w:space="0" w:color="auto"/>
              <w:right w:val="single" w:sz="4" w:space="0" w:color="auto"/>
            </w:tcBorders>
            <w:vAlign w:val="center"/>
          </w:tcPr>
          <w:p w:rsidR="00C5540B" w:rsidRDefault="007B7B71" w:rsidP="00EE7EA7">
            <w:pPr>
              <w:adjustRightInd w:val="0"/>
              <w:ind w:right="10"/>
              <w:rPr>
                <w:rFonts w:ascii="Arial Narrow" w:hAnsi="Arial Narrow" w:cs="Arial"/>
                <w:bCs/>
                <w:color w:val="00000A"/>
                <w:sz w:val="20"/>
                <w:szCs w:val="20"/>
                <w:lang w:val="pl-PL"/>
              </w:rPr>
            </w:pPr>
            <w:r w:rsidRPr="007B7B71">
              <w:rPr>
                <w:rFonts w:ascii="Arial Narrow" w:hAnsi="Arial Narrow" w:cs="Arial"/>
                <w:b/>
                <w:bCs/>
                <w:color w:val="00000A"/>
                <w:sz w:val="20"/>
                <w:szCs w:val="20"/>
                <w:lang w:val="pl-PL"/>
              </w:rPr>
              <w:t>Inspektor nadzoru w specjalności inżynieryjnej kolejowej w zakresie sterowania ruchem kolejowym</w:t>
            </w:r>
            <w:r w:rsidRPr="007B7B71">
              <w:rPr>
                <w:rFonts w:ascii="Arial Narrow" w:hAnsi="Arial Narrow" w:cs="Arial"/>
                <w:b/>
                <w:bCs/>
                <w:color w:val="00000A"/>
                <w:sz w:val="20"/>
                <w:szCs w:val="20"/>
                <w:lang w:val="pl-PL"/>
              </w:rPr>
              <w:br/>
            </w:r>
            <w:r w:rsidRPr="007B7B71">
              <w:rPr>
                <w:rFonts w:ascii="Arial Narrow" w:hAnsi="Arial Narrow" w:cs="Arial"/>
                <w:bCs/>
                <w:color w:val="00000A"/>
                <w:sz w:val="20"/>
                <w:szCs w:val="20"/>
                <w:lang w:val="pl-PL"/>
              </w:rPr>
              <w:t>(w Zespole Zmiennym Inżyniera Kontraktu)</w:t>
            </w:r>
          </w:p>
        </w:tc>
        <w:tc>
          <w:tcPr>
            <w:tcW w:w="3617" w:type="dxa"/>
            <w:tcBorders>
              <w:top w:val="single" w:sz="4" w:space="0" w:color="auto"/>
              <w:left w:val="single" w:sz="4" w:space="0" w:color="auto"/>
              <w:bottom w:val="single" w:sz="4" w:space="0" w:color="auto"/>
              <w:right w:val="single" w:sz="4" w:space="0" w:color="auto"/>
            </w:tcBorders>
            <w:vAlign w:val="center"/>
          </w:tcPr>
          <w:p w:rsidR="00C5540B" w:rsidRDefault="00C5540B" w:rsidP="00EE7EA7">
            <w:pPr>
              <w:pStyle w:val="Akapitzlist"/>
              <w:adjustRightInd w:val="0"/>
              <w:ind w:left="111" w:right="10"/>
              <w:rPr>
                <w:rFonts w:ascii="Arial Narrow" w:hAnsi="Arial Narrow" w:cs="Arial"/>
                <w:bCs/>
                <w:sz w:val="20"/>
                <w:szCs w:val="20"/>
                <w:lang w:val="pl-PL"/>
              </w:rPr>
            </w:pPr>
            <w:r w:rsidRPr="00C5540B">
              <w:rPr>
                <w:rFonts w:ascii="Arial Narrow" w:hAnsi="Arial Narrow" w:cs="Arial"/>
                <w:bCs/>
                <w:sz w:val="20"/>
                <w:szCs w:val="20"/>
                <w:lang w:val="pl-PL"/>
              </w:rPr>
              <w:t>……………………………………………………</w:t>
            </w:r>
          </w:p>
        </w:tc>
        <w:tc>
          <w:tcPr>
            <w:tcW w:w="5645" w:type="dxa"/>
            <w:tcBorders>
              <w:top w:val="single" w:sz="4" w:space="0" w:color="auto"/>
              <w:left w:val="single" w:sz="4" w:space="0" w:color="auto"/>
              <w:bottom w:val="single" w:sz="4" w:space="0" w:color="auto"/>
              <w:right w:val="single" w:sz="4" w:space="0" w:color="auto"/>
            </w:tcBorders>
            <w:vAlign w:val="center"/>
          </w:tcPr>
          <w:p w:rsidR="00424539" w:rsidRPr="00424539" w:rsidRDefault="007B7B71" w:rsidP="00424539">
            <w:pPr>
              <w:pStyle w:val="Akapitzlist"/>
              <w:numPr>
                <w:ilvl w:val="0"/>
                <w:numId w:val="14"/>
              </w:numPr>
              <w:suppressAutoHyphens/>
              <w:adjustRightInd w:val="0"/>
              <w:spacing w:before="120" w:after="120"/>
              <w:ind w:left="410" w:right="11"/>
              <w:rPr>
                <w:rFonts w:ascii="Arial Narrow" w:hAnsi="Arial Narrow" w:cs="Arial"/>
                <w:bCs/>
                <w:color w:val="00000A"/>
                <w:sz w:val="20"/>
                <w:szCs w:val="20"/>
                <w:lang w:val="pl-PL"/>
              </w:rPr>
            </w:pPr>
            <w:r w:rsidRPr="007B7B71">
              <w:rPr>
                <w:rFonts w:ascii="Arial Narrow" w:hAnsi="Arial Narrow" w:cs="Arial"/>
                <w:bCs/>
                <w:color w:val="00000A"/>
                <w:sz w:val="20"/>
                <w:szCs w:val="20"/>
                <w:lang w:val="pl-PL"/>
              </w:rPr>
              <w:t>wykształcenie wyższe techniczne</w:t>
            </w:r>
            <w:r w:rsidR="00424539" w:rsidRPr="00424539">
              <w:rPr>
                <w:rFonts w:ascii="Arial Narrow" w:hAnsi="Arial Narrow" w:cs="Arial"/>
                <w:bCs/>
                <w:color w:val="00000A"/>
                <w:sz w:val="20"/>
                <w:szCs w:val="20"/>
                <w:lang w:val="pl-PL"/>
              </w:rPr>
              <w:t xml:space="preserve">, zgodnie z SIWZ: </w:t>
            </w:r>
            <w:r w:rsidR="00424539" w:rsidRPr="00424539">
              <w:rPr>
                <w:rFonts w:ascii="Arial Narrow" w:hAnsi="Arial Narrow" w:cs="Arial"/>
                <w:b/>
                <w:bCs/>
                <w:color w:val="00000A"/>
                <w:sz w:val="20"/>
                <w:szCs w:val="20"/>
                <w:lang w:val="pl-PL"/>
              </w:rPr>
              <w:t>TAK/NIE**</w:t>
            </w:r>
          </w:p>
          <w:p w:rsidR="00424539" w:rsidRPr="00424539" w:rsidRDefault="007419C6" w:rsidP="00424539">
            <w:pPr>
              <w:pStyle w:val="Akapitzlist"/>
              <w:numPr>
                <w:ilvl w:val="0"/>
                <w:numId w:val="14"/>
              </w:numPr>
              <w:suppressAutoHyphens/>
              <w:adjustRightInd w:val="0"/>
              <w:spacing w:before="120" w:after="120"/>
              <w:ind w:left="410" w:right="11"/>
              <w:rPr>
                <w:rFonts w:ascii="Arial Narrow" w:hAnsi="Arial Narrow" w:cs="Arial"/>
                <w:bCs/>
                <w:color w:val="00000A"/>
                <w:sz w:val="20"/>
                <w:szCs w:val="20"/>
                <w:lang w:val="pl-PL"/>
              </w:rPr>
            </w:pPr>
            <w:r w:rsidRPr="007419C6">
              <w:rPr>
                <w:rFonts w:ascii="Arial Narrow" w:hAnsi="Arial Narrow" w:cs="Arial"/>
                <w:bCs/>
                <w:color w:val="00000A"/>
                <w:sz w:val="20"/>
                <w:szCs w:val="20"/>
                <w:lang w:val="pl-PL"/>
              </w:rPr>
              <w:t>posiada uprawnienia budowlane do kierowania robotami budowlanymi w zakresie sterowania ruchem kolejowym lub do projektowania i kierowania robotami budowlanymi w zakresie sterowania ruchem kolejowym</w:t>
            </w:r>
            <w:r w:rsidR="00424539" w:rsidRPr="00424539">
              <w:rPr>
                <w:rFonts w:ascii="Arial Narrow" w:hAnsi="Arial Narrow" w:cs="Arial"/>
                <w:bCs/>
                <w:color w:val="00000A"/>
                <w:sz w:val="20"/>
                <w:szCs w:val="20"/>
                <w:lang w:val="pl-PL"/>
              </w:rPr>
              <w:t xml:space="preserve">, zgodnie z SIWZ: </w:t>
            </w:r>
            <w:r w:rsidR="00424539" w:rsidRPr="00424539">
              <w:rPr>
                <w:rFonts w:ascii="Arial Narrow" w:hAnsi="Arial Narrow" w:cs="Arial"/>
                <w:b/>
                <w:bCs/>
                <w:color w:val="00000A"/>
                <w:sz w:val="20"/>
                <w:szCs w:val="20"/>
                <w:lang w:val="pl-PL"/>
              </w:rPr>
              <w:t>TAK/NIE**</w:t>
            </w:r>
          </w:p>
          <w:p w:rsidR="00C5540B" w:rsidRPr="00C5540B" w:rsidRDefault="007419C6" w:rsidP="00424539">
            <w:pPr>
              <w:pStyle w:val="Akapitzlist"/>
              <w:numPr>
                <w:ilvl w:val="0"/>
                <w:numId w:val="14"/>
              </w:numPr>
              <w:suppressAutoHyphens/>
              <w:adjustRightInd w:val="0"/>
              <w:spacing w:after="120"/>
              <w:ind w:left="410" w:right="11"/>
              <w:rPr>
                <w:rFonts w:ascii="Arial Narrow" w:hAnsi="Arial Narrow" w:cs="Arial"/>
                <w:bCs/>
                <w:color w:val="00000A"/>
                <w:sz w:val="20"/>
                <w:szCs w:val="20"/>
                <w:lang w:val="pl-PL"/>
              </w:rPr>
            </w:pPr>
            <w:r w:rsidRPr="007419C6">
              <w:rPr>
                <w:rFonts w:ascii="Arial Narrow" w:hAnsi="Arial Narrow" w:cs="Arial"/>
                <w:bCs/>
                <w:color w:val="00000A"/>
                <w:sz w:val="20"/>
                <w:szCs w:val="20"/>
                <w:lang w:val="pl-PL"/>
              </w:rPr>
              <w:t>w ciągu ostatnich 10 (dziesięciu) lat liczonych do terminu składania Ofert w postępowaniu, zdobył minimum 36 miesięcy doświadczenia polegającego na pełnieniu funkcji kierownika budowy lub kierownika robót lub Inspektora nadzoru w zakresie minimum 1 (jednej) inwestycji infrastrukturalnej (przez okres co najmniej 12 miesięcy), realizowanej w oparciu o warunki kontraktu FIDIC lub inne standardowe warunki kontraktowe, która obejmowała w swym zakresie co najmniej 1 (jeden) szlak z samoczynna blokadą liniową oraz 1 (jedną) stację kolejową</w:t>
            </w:r>
            <w:r w:rsidR="00424539" w:rsidRPr="00424539">
              <w:rPr>
                <w:rFonts w:ascii="Arial Narrow" w:hAnsi="Arial Narrow" w:cs="Arial"/>
                <w:bCs/>
                <w:color w:val="00000A"/>
                <w:sz w:val="20"/>
                <w:szCs w:val="20"/>
                <w:lang w:val="pl-PL"/>
              </w:rPr>
              <w:t xml:space="preserve">, zgodnie z SIWZ: </w:t>
            </w:r>
            <w:r w:rsidR="00424539" w:rsidRPr="00424539">
              <w:rPr>
                <w:rFonts w:ascii="Arial Narrow" w:hAnsi="Arial Narrow" w:cs="Arial"/>
                <w:b/>
                <w:bCs/>
                <w:color w:val="00000A"/>
                <w:sz w:val="20"/>
                <w:szCs w:val="20"/>
                <w:lang w:val="pl-PL"/>
              </w:rPr>
              <w:t>TAK/NIE**</w:t>
            </w:r>
          </w:p>
        </w:tc>
        <w:tc>
          <w:tcPr>
            <w:tcW w:w="2510" w:type="dxa"/>
            <w:tcBorders>
              <w:top w:val="single" w:sz="4" w:space="0" w:color="auto"/>
              <w:left w:val="single" w:sz="4" w:space="0" w:color="auto"/>
              <w:bottom w:val="single" w:sz="4" w:space="0" w:color="auto"/>
              <w:right w:val="single" w:sz="4" w:space="0" w:color="auto"/>
            </w:tcBorders>
          </w:tcPr>
          <w:p w:rsidR="00C5540B" w:rsidRPr="002053AA" w:rsidRDefault="00C5540B" w:rsidP="00C5540B">
            <w:pPr>
              <w:adjustRightInd w:val="0"/>
              <w:ind w:right="11"/>
              <w:rPr>
                <w:rFonts w:ascii="Arial Narrow" w:hAnsi="Arial Narrow" w:cs="Arial"/>
                <w:bCs/>
                <w:sz w:val="20"/>
                <w:szCs w:val="20"/>
                <w:lang w:val="pl-PL"/>
              </w:rPr>
            </w:pPr>
          </w:p>
        </w:tc>
      </w:tr>
      <w:tr w:rsidR="000F2E78" w:rsidRPr="00D0793B" w:rsidTr="005B1B0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0F2E78" w:rsidRDefault="000F2E78" w:rsidP="00EE7EA7">
            <w:pPr>
              <w:suppressAutoHyphens/>
              <w:adjustRightInd w:val="0"/>
              <w:ind w:right="10"/>
              <w:jc w:val="center"/>
              <w:rPr>
                <w:rFonts w:ascii="Arial Narrow" w:hAnsi="Arial Narrow" w:cs="Arial"/>
                <w:bCs/>
                <w:sz w:val="20"/>
                <w:szCs w:val="20"/>
                <w:lang w:val="pl-PL"/>
              </w:rPr>
            </w:pPr>
            <w:r>
              <w:rPr>
                <w:rFonts w:ascii="Arial Narrow" w:hAnsi="Arial Narrow" w:cs="Arial"/>
                <w:bCs/>
                <w:sz w:val="20"/>
                <w:szCs w:val="20"/>
                <w:lang w:val="pl-PL"/>
              </w:rPr>
              <w:t>5.</w:t>
            </w:r>
          </w:p>
        </w:tc>
        <w:tc>
          <w:tcPr>
            <w:tcW w:w="2813" w:type="dxa"/>
            <w:tcBorders>
              <w:top w:val="single" w:sz="4" w:space="0" w:color="auto"/>
              <w:left w:val="single" w:sz="4" w:space="0" w:color="auto"/>
              <w:bottom w:val="single" w:sz="4" w:space="0" w:color="auto"/>
              <w:right w:val="single" w:sz="4" w:space="0" w:color="auto"/>
            </w:tcBorders>
            <w:vAlign w:val="center"/>
          </w:tcPr>
          <w:p w:rsidR="000F2E78" w:rsidRDefault="007419C6" w:rsidP="00EE7EA7">
            <w:pPr>
              <w:adjustRightInd w:val="0"/>
              <w:ind w:right="10"/>
              <w:rPr>
                <w:rFonts w:ascii="Arial Narrow" w:hAnsi="Arial Narrow" w:cs="Arial"/>
                <w:bCs/>
                <w:color w:val="00000A"/>
                <w:sz w:val="20"/>
                <w:szCs w:val="20"/>
                <w:lang w:val="pl-PL"/>
              </w:rPr>
            </w:pPr>
            <w:r w:rsidRPr="007419C6">
              <w:rPr>
                <w:rFonts w:ascii="Arial Narrow" w:hAnsi="Arial Narrow" w:cs="Arial"/>
                <w:b/>
                <w:bCs/>
                <w:color w:val="00000A"/>
                <w:sz w:val="20"/>
                <w:szCs w:val="20"/>
                <w:lang w:val="pl-PL"/>
              </w:rPr>
              <w:t>Inspektor nadzoru w specjalności inżynieryjnej mostowej</w:t>
            </w:r>
            <w:r w:rsidRPr="007419C6">
              <w:rPr>
                <w:rFonts w:ascii="Arial Narrow" w:hAnsi="Arial Narrow" w:cs="Arial"/>
                <w:bCs/>
                <w:color w:val="00000A"/>
                <w:sz w:val="20"/>
                <w:szCs w:val="20"/>
                <w:lang w:val="pl-PL"/>
              </w:rPr>
              <w:t xml:space="preserve"> (w Zespole Zmiennym Inżyniera Kontraktu)</w:t>
            </w:r>
          </w:p>
        </w:tc>
        <w:tc>
          <w:tcPr>
            <w:tcW w:w="3617" w:type="dxa"/>
            <w:tcBorders>
              <w:top w:val="single" w:sz="4" w:space="0" w:color="auto"/>
              <w:left w:val="single" w:sz="4" w:space="0" w:color="auto"/>
              <w:bottom w:val="single" w:sz="4" w:space="0" w:color="auto"/>
              <w:right w:val="single" w:sz="4" w:space="0" w:color="auto"/>
            </w:tcBorders>
            <w:vAlign w:val="center"/>
          </w:tcPr>
          <w:p w:rsidR="000F2E78" w:rsidRDefault="000F2E78" w:rsidP="00EE7EA7">
            <w:pPr>
              <w:pStyle w:val="Akapitzlist"/>
              <w:adjustRightInd w:val="0"/>
              <w:ind w:left="0" w:right="10"/>
              <w:rPr>
                <w:rFonts w:ascii="Arial Narrow" w:hAnsi="Arial Narrow" w:cs="Arial"/>
                <w:bCs/>
                <w:sz w:val="20"/>
                <w:szCs w:val="20"/>
                <w:lang w:val="pl-PL"/>
              </w:rPr>
            </w:pPr>
            <w:r w:rsidRPr="000F2E78">
              <w:rPr>
                <w:rFonts w:ascii="Arial Narrow" w:hAnsi="Arial Narrow" w:cs="Arial"/>
                <w:bCs/>
                <w:sz w:val="20"/>
                <w:szCs w:val="20"/>
                <w:lang w:val="pl-PL"/>
              </w:rPr>
              <w:t>……………………………………………………</w:t>
            </w:r>
          </w:p>
        </w:tc>
        <w:tc>
          <w:tcPr>
            <w:tcW w:w="5645" w:type="dxa"/>
            <w:tcBorders>
              <w:top w:val="single" w:sz="4" w:space="0" w:color="auto"/>
              <w:left w:val="single" w:sz="4" w:space="0" w:color="auto"/>
              <w:bottom w:val="single" w:sz="4" w:space="0" w:color="auto"/>
              <w:right w:val="single" w:sz="4" w:space="0" w:color="auto"/>
            </w:tcBorders>
            <w:vAlign w:val="center"/>
          </w:tcPr>
          <w:p w:rsidR="00424539" w:rsidRPr="00424539" w:rsidRDefault="007419C6" w:rsidP="00424539">
            <w:pPr>
              <w:pStyle w:val="Akapitzlist"/>
              <w:numPr>
                <w:ilvl w:val="0"/>
                <w:numId w:val="17"/>
              </w:numPr>
              <w:suppressAutoHyphens/>
              <w:adjustRightInd w:val="0"/>
              <w:spacing w:before="120" w:after="120"/>
              <w:ind w:left="410" w:right="11"/>
              <w:rPr>
                <w:rFonts w:ascii="Arial Narrow" w:hAnsi="Arial Narrow" w:cs="Arial"/>
                <w:bCs/>
                <w:color w:val="00000A"/>
                <w:sz w:val="20"/>
                <w:szCs w:val="20"/>
                <w:lang w:val="pl-PL"/>
              </w:rPr>
            </w:pPr>
            <w:r w:rsidRPr="007419C6">
              <w:rPr>
                <w:rFonts w:ascii="Arial Narrow" w:hAnsi="Arial Narrow" w:cs="Arial"/>
                <w:bCs/>
                <w:color w:val="00000A"/>
                <w:sz w:val="20"/>
                <w:szCs w:val="20"/>
                <w:lang w:val="pl-PL"/>
              </w:rPr>
              <w:t>wykształcenie wyższe techniczne</w:t>
            </w:r>
            <w:r w:rsidR="00424539" w:rsidRPr="00424539">
              <w:rPr>
                <w:rFonts w:ascii="Arial Narrow" w:hAnsi="Arial Narrow" w:cs="Arial"/>
                <w:bCs/>
                <w:color w:val="00000A"/>
                <w:sz w:val="20"/>
                <w:szCs w:val="20"/>
                <w:lang w:val="pl-PL"/>
              </w:rPr>
              <w:t xml:space="preserve">, zgodnie z SIWZ: </w:t>
            </w:r>
            <w:r w:rsidR="00424539" w:rsidRPr="00424539">
              <w:rPr>
                <w:rFonts w:ascii="Arial Narrow" w:hAnsi="Arial Narrow" w:cs="Arial"/>
                <w:b/>
                <w:bCs/>
                <w:color w:val="00000A"/>
                <w:sz w:val="20"/>
                <w:szCs w:val="20"/>
                <w:lang w:val="pl-PL"/>
              </w:rPr>
              <w:t>TAK/NIE**</w:t>
            </w:r>
          </w:p>
          <w:p w:rsidR="00424539" w:rsidRDefault="007419C6" w:rsidP="00424539">
            <w:pPr>
              <w:pStyle w:val="Akapitzlist"/>
              <w:numPr>
                <w:ilvl w:val="0"/>
                <w:numId w:val="17"/>
              </w:numPr>
              <w:suppressAutoHyphens/>
              <w:adjustRightInd w:val="0"/>
              <w:spacing w:before="120" w:after="120"/>
              <w:ind w:left="410" w:right="11"/>
              <w:rPr>
                <w:rFonts w:ascii="Arial Narrow" w:hAnsi="Arial Narrow" w:cs="Arial"/>
                <w:bCs/>
                <w:color w:val="00000A"/>
                <w:sz w:val="20"/>
                <w:szCs w:val="20"/>
                <w:lang w:val="pl-PL"/>
              </w:rPr>
            </w:pPr>
            <w:r w:rsidRPr="007419C6">
              <w:rPr>
                <w:rFonts w:ascii="Arial Narrow" w:hAnsi="Arial Narrow" w:cs="Arial"/>
                <w:bCs/>
                <w:color w:val="00000A"/>
                <w:sz w:val="20"/>
                <w:szCs w:val="20"/>
                <w:lang w:val="pl-PL"/>
              </w:rPr>
              <w:t>posiada uprawnienia budowlane do kierowania robotami budowlanymi w specjalności inżynieryjnej mostowej</w:t>
            </w:r>
            <w:r w:rsidR="00424539" w:rsidRPr="00424539">
              <w:rPr>
                <w:rFonts w:ascii="Arial Narrow" w:hAnsi="Arial Narrow" w:cs="Arial"/>
                <w:bCs/>
                <w:color w:val="00000A"/>
                <w:sz w:val="20"/>
                <w:szCs w:val="20"/>
                <w:lang w:val="pl-PL"/>
              </w:rPr>
              <w:t xml:space="preserve">, zgodnie z SIWZ: </w:t>
            </w:r>
            <w:r w:rsidR="00424539" w:rsidRPr="00424539">
              <w:rPr>
                <w:rFonts w:ascii="Arial Narrow" w:hAnsi="Arial Narrow" w:cs="Arial"/>
                <w:b/>
                <w:bCs/>
                <w:color w:val="00000A"/>
                <w:sz w:val="20"/>
                <w:szCs w:val="20"/>
                <w:lang w:val="pl-PL"/>
              </w:rPr>
              <w:t>TAK/NIE**</w:t>
            </w:r>
          </w:p>
          <w:p w:rsidR="000F2E78" w:rsidRPr="00424539" w:rsidRDefault="007419C6" w:rsidP="00E332E8">
            <w:pPr>
              <w:pStyle w:val="Akapitzlist"/>
              <w:numPr>
                <w:ilvl w:val="0"/>
                <w:numId w:val="17"/>
              </w:numPr>
              <w:suppressAutoHyphens/>
              <w:adjustRightInd w:val="0"/>
              <w:spacing w:before="120" w:after="120"/>
              <w:ind w:left="410" w:right="11"/>
              <w:rPr>
                <w:rFonts w:ascii="Arial Narrow" w:hAnsi="Arial Narrow" w:cs="Arial"/>
                <w:bCs/>
                <w:color w:val="00000A"/>
                <w:sz w:val="20"/>
                <w:szCs w:val="20"/>
                <w:lang w:val="pl-PL"/>
              </w:rPr>
            </w:pPr>
            <w:r w:rsidRPr="007419C6">
              <w:rPr>
                <w:rFonts w:ascii="Arial Narrow" w:hAnsi="Arial Narrow" w:cs="Arial"/>
                <w:bCs/>
                <w:color w:val="00000A"/>
                <w:sz w:val="20"/>
                <w:szCs w:val="20"/>
                <w:lang w:val="pl-PL"/>
              </w:rPr>
              <w:t>w ciągu 10 lat liczonych do terminu składania Ofert</w:t>
            </w:r>
            <w:r w:rsidRPr="007419C6">
              <w:rPr>
                <w:rFonts w:ascii="Arial Narrow" w:hAnsi="Arial Narrow" w:cs="Arial"/>
                <w:bCs/>
                <w:color w:val="00000A"/>
                <w:sz w:val="20"/>
                <w:szCs w:val="20"/>
                <w:lang w:val="pl-PL"/>
              </w:rPr>
              <w:br/>
              <w:t xml:space="preserve">w postepowaniu zdobył minimum 36 miesięcy doświadczenia polegającego na pełnieniu funkcji kierownika budowy lub kierownika robót lub Inspektora nadzoru w zakresie minimum 1 (jednej) inwestycji transportowej (przez okres co najmniej 12 miesięcy), realizowanej w oparciu o warunki kontraktu FIDIC lub inne standardowe warunki kontraktowe, obejmującej budowę lub </w:t>
            </w:r>
            <w:bookmarkStart w:id="2" w:name="_GoBack"/>
            <w:r w:rsidRPr="00E332E8">
              <w:rPr>
                <w:rFonts w:ascii="Arial Narrow" w:hAnsi="Arial Narrow" w:cs="Arial"/>
                <w:bCs/>
                <w:sz w:val="20"/>
                <w:szCs w:val="20"/>
                <w:lang w:val="pl-PL"/>
              </w:rPr>
              <w:t xml:space="preserve">przebudowę </w:t>
            </w:r>
            <w:r w:rsidR="00BD45F0" w:rsidRPr="00E332E8">
              <w:rPr>
                <w:rFonts w:ascii="Arial Narrow" w:hAnsi="Arial Narrow" w:cs="Arial"/>
                <w:bCs/>
                <w:sz w:val="20"/>
                <w:szCs w:val="20"/>
                <w:lang w:val="pl-PL"/>
              </w:rPr>
              <w:t>łącznie: minimum 1 (jednego) mostu kolejowego oraz 1 (jednego) przepustu</w:t>
            </w:r>
            <w:bookmarkEnd w:id="2"/>
            <w:r w:rsidR="00424539" w:rsidRPr="00424539">
              <w:rPr>
                <w:rFonts w:ascii="Arial Narrow" w:hAnsi="Arial Narrow" w:cs="Arial"/>
                <w:bCs/>
                <w:color w:val="00000A"/>
                <w:sz w:val="20"/>
                <w:szCs w:val="20"/>
                <w:lang w:val="pl-PL"/>
              </w:rPr>
              <w:t xml:space="preserve">, zgodnie z SIWZ: </w:t>
            </w:r>
            <w:r w:rsidR="00424539" w:rsidRPr="00424539">
              <w:rPr>
                <w:rFonts w:ascii="Arial Narrow" w:hAnsi="Arial Narrow" w:cs="Arial"/>
                <w:b/>
                <w:bCs/>
                <w:color w:val="00000A"/>
                <w:sz w:val="20"/>
                <w:szCs w:val="20"/>
                <w:lang w:val="pl-PL"/>
              </w:rPr>
              <w:t>TAK/NIE**</w:t>
            </w:r>
          </w:p>
        </w:tc>
        <w:tc>
          <w:tcPr>
            <w:tcW w:w="2510" w:type="dxa"/>
            <w:tcBorders>
              <w:top w:val="single" w:sz="4" w:space="0" w:color="auto"/>
              <w:left w:val="single" w:sz="4" w:space="0" w:color="auto"/>
              <w:bottom w:val="single" w:sz="4" w:space="0" w:color="auto"/>
              <w:right w:val="single" w:sz="4" w:space="0" w:color="auto"/>
            </w:tcBorders>
          </w:tcPr>
          <w:p w:rsidR="000F2E78" w:rsidRPr="002053AA" w:rsidRDefault="000F2E78" w:rsidP="000F2E78">
            <w:pPr>
              <w:adjustRightInd w:val="0"/>
              <w:ind w:right="11"/>
              <w:rPr>
                <w:rFonts w:ascii="Arial Narrow" w:hAnsi="Arial Narrow" w:cs="Arial"/>
                <w:bCs/>
                <w:sz w:val="20"/>
                <w:szCs w:val="20"/>
                <w:lang w:val="pl-PL"/>
              </w:rPr>
            </w:pPr>
          </w:p>
        </w:tc>
      </w:tr>
    </w:tbl>
    <w:p w:rsidR="002053AA" w:rsidRDefault="002053AA" w:rsidP="002053AA">
      <w:pPr>
        <w:pStyle w:val="Tekstprzypisudolnego"/>
        <w:ind w:right="10"/>
        <w:jc w:val="both"/>
        <w:rPr>
          <w:rFonts w:ascii="Arial Narrow" w:hAnsi="Arial Narrow" w:cs="Arial"/>
          <w:b/>
          <w:lang w:eastAsia="en-US"/>
        </w:rPr>
      </w:pPr>
    </w:p>
    <w:p w:rsidR="00A60410" w:rsidRPr="00A60410" w:rsidRDefault="00A60410" w:rsidP="00A60410">
      <w:pPr>
        <w:pStyle w:val="Tekstprzypisudolnego"/>
        <w:ind w:right="10"/>
        <w:jc w:val="both"/>
        <w:rPr>
          <w:rFonts w:ascii="Arial Narrow" w:hAnsi="Arial Narrow" w:cs="Arial"/>
          <w:b/>
          <w:u w:val="single"/>
          <w:lang w:eastAsia="en-US"/>
        </w:rPr>
      </w:pPr>
      <w:r w:rsidRPr="00A60410">
        <w:rPr>
          <w:rFonts w:ascii="Arial Narrow" w:hAnsi="Arial Narrow" w:cs="Arial"/>
          <w:b/>
          <w:u w:val="single"/>
          <w:lang w:eastAsia="en-US"/>
        </w:rPr>
        <w:t>UWAGA:</w:t>
      </w:r>
    </w:p>
    <w:p w:rsidR="00A60410" w:rsidRPr="00161071" w:rsidRDefault="00A60410" w:rsidP="003B0317">
      <w:pPr>
        <w:pStyle w:val="Tekstprzypisudolnego"/>
        <w:numPr>
          <w:ilvl w:val="0"/>
          <w:numId w:val="10"/>
        </w:numPr>
        <w:ind w:left="284" w:right="10" w:hanging="284"/>
        <w:jc w:val="both"/>
        <w:rPr>
          <w:rFonts w:ascii="Arial Narrow" w:hAnsi="Arial Narrow" w:cs="Arial"/>
          <w:b/>
          <w:color w:val="000000"/>
        </w:rPr>
      </w:pPr>
      <w:r>
        <w:rPr>
          <w:rFonts w:ascii="Arial Narrow" w:hAnsi="Arial Narrow" w:cs="Arial"/>
          <w:color w:val="000000"/>
        </w:rPr>
        <w:t xml:space="preserve">Wykonawca </w:t>
      </w:r>
      <w:r w:rsidRPr="00477722">
        <w:rPr>
          <w:rFonts w:ascii="Arial Narrow" w:hAnsi="Arial Narrow" w:cs="Arial"/>
          <w:color w:val="000000"/>
          <w:u w:val="single"/>
        </w:rPr>
        <w:t>nie jest zobowiązany</w:t>
      </w:r>
      <w:r>
        <w:rPr>
          <w:rFonts w:ascii="Arial Narrow" w:hAnsi="Arial Narrow" w:cs="Arial"/>
          <w:color w:val="000000"/>
        </w:rPr>
        <w:t xml:space="preserve"> dołączania do oferty dokumentów potwierdzających posiadane kwalifikacje i doświadczenie zawodowe, składa jedynie niniejsze oświadczenie.</w:t>
      </w:r>
    </w:p>
    <w:p w:rsidR="00A60410" w:rsidRPr="00E7594D" w:rsidRDefault="00A60410" w:rsidP="003B0317">
      <w:pPr>
        <w:pStyle w:val="Tekstprzypisudolnego"/>
        <w:numPr>
          <w:ilvl w:val="0"/>
          <w:numId w:val="10"/>
        </w:numPr>
        <w:tabs>
          <w:tab w:val="left" w:pos="284"/>
        </w:tabs>
        <w:ind w:left="426" w:right="10" w:hanging="426"/>
        <w:jc w:val="both"/>
        <w:rPr>
          <w:rFonts w:ascii="Arial Narrow" w:hAnsi="Arial Narrow" w:cs="Arial"/>
          <w:b/>
          <w:color w:val="000000"/>
        </w:rPr>
      </w:pPr>
      <w:r>
        <w:rPr>
          <w:rFonts w:ascii="Arial Narrow" w:hAnsi="Arial Narrow" w:cs="Arial"/>
          <w:b/>
          <w:lang w:eastAsia="en-US"/>
        </w:rPr>
        <w:t xml:space="preserve">* </w:t>
      </w:r>
      <w:r>
        <w:rPr>
          <w:rFonts w:ascii="Arial Narrow" w:hAnsi="Arial Narrow" w:cs="Arial"/>
          <w:lang w:eastAsia="en-US"/>
        </w:rPr>
        <w:t xml:space="preserve">W przypadku, gdy osoby wskazane przez Wykonawcę powyżej są oddane do dyspozycji Wykonawcy przez inny podmiot, to Wykonawca zobowiązany jest do niniejszego wykazu dołączyć pisemne zobowiązanie tych podmiotów do oddania mu do dyspozycji niezbędnych zasobów na okres korzystania z niego przy wykonywaniu zamówienia, o którym mowa w Rozdziale VII ust. </w:t>
      </w:r>
      <w:r w:rsidR="00BB6379">
        <w:rPr>
          <w:rFonts w:ascii="Arial Narrow" w:hAnsi="Arial Narrow" w:cs="Arial"/>
          <w:lang w:eastAsia="en-US"/>
        </w:rPr>
        <w:t>3</w:t>
      </w:r>
      <w:r>
        <w:rPr>
          <w:rFonts w:ascii="Arial Narrow" w:hAnsi="Arial Narrow" w:cs="Arial"/>
          <w:lang w:eastAsia="en-US"/>
        </w:rPr>
        <w:t xml:space="preserve"> SIWZ. </w:t>
      </w:r>
    </w:p>
    <w:p w:rsidR="00A60410" w:rsidRDefault="00A60410" w:rsidP="00A60410">
      <w:pPr>
        <w:pStyle w:val="Tekstprzypisudolnego"/>
        <w:tabs>
          <w:tab w:val="left" w:pos="284"/>
        </w:tabs>
        <w:ind w:left="426" w:right="10"/>
        <w:jc w:val="both"/>
        <w:rPr>
          <w:rFonts w:ascii="Arial Narrow" w:hAnsi="Arial Narrow" w:cs="Arial"/>
          <w:b/>
          <w:color w:val="000000"/>
        </w:rPr>
      </w:pPr>
      <w:r>
        <w:rPr>
          <w:rFonts w:ascii="Arial Narrow" w:hAnsi="Arial Narrow" w:cs="Arial"/>
          <w:lang w:eastAsia="en-US"/>
        </w:rPr>
        <w:t>Wzór zob</w:t>
      </w:r>
      <w:r w:rsidR="00477722">
        <w:rPr>
          <w:rFonts w:ascii="Arial Narrow" w:hAnsi="Arial Narrow" w:cs="Arial"/>
          <w:lang w:eastAsia="en-US"/>
        </w:rPr>
        <w:t>owiązania stanowi Załącznik nr 9</w:t>
      </w:r>
      <w:r>
        <w:rPr>
          <w:rFonts w:ascii="Arial Narrow" w:hAnsi="Arial Narrow" w:cs="Arial"/>
          <w:lang w:eastAsia="en-US"/>
        </w:rPr>
        <w:t xml:space="preserve"> do SIWZ.</w:t>
      </w:r>
    </w:p>
    <w:p w:rsidR="00A60410" w:rsidRPr="007E0024" w:rsidRDefault="00A60410" w:rsidP="003B0317">
      <w:pPr>
        <w:pStyle w:val="Tekstprzypisudolnego"/>
        <w:numPr>
          <w:ilvl w:val="0"/>
          <w:numId w:val="10"/>
        </w:numPr>
        <w:ind w:left="284" w:right="10" w:hanging="284"/>
        <w:jc w:val="both"/>
        <w:rPr>
          <w:rFonts w:ascii="Arial Narrow" w:hAnsi="Arial Narrow" w:cs="Arial"/>
          <w:b/>
          <w:color w:val="000000"/>
        </w:rPr>
      </w:pPr>
      <w:r w:rsidRPr="007E0024">
        <w:rPr>
          <w:rFonts w:ascii="Arial Narrow" w:hAnsi="Arial Narrow" w:cs="Arial"/>
          <w:b/>
          <w:lang w:eastAsia="en-US"/>
        </w:rPr>
        <w:t>** niewłaściwe skreślić.</w:t>
      </w:r>
    </w:p>
    <w:p w:rsidR="00A60410" w:rsidRDefault="00A60410" w:rsidP="002053AA">
      <w:pPr>
        <w:pStyle w:val="Tekstprzypisudolnego"/>
        <w:ind w:right="10"/>
        <w:jc w:val="both"/>
        <w:rPr>
          <w:rFonts w:ascii="Arial Narrow" w:hAnsi="Arial Narrow" w:cs="Arial"/>
          <w:b/>
          <w:color w:val="000000"/>
        </w:rPr>
      </w:pPr>
    </w:p>
    <w:p w:rsidR="00AA60C2" w:rsidRDefault="00AA60C2" w:rsidP="002053AA">
      <w:pPr>
        <w:pStyle w:val="Tekstprzypisudolnego"/>
        <w:ind w:right="10"/>
        <w:jc w:val="both"/>
        <w:rPr>
          <w:rFonts w:ascii="Arial Narrow" w:hAnsi="Arial Narrow" w:cs="Arial"/>
          <w:b/>
          <w:color w:val="000000"/>
        </w:rPr>
      </w:pPr>
    </w:p>
    <w:p w:rsidR="002053AA" w:rsidRDefault="00E7594D" w:rsidP="002053AA">
      <w:pPr>
        <w:pStyle w:val="Tekstprzypisudolnego"/>
        <w:ind w:right="10"/>
        <w:jc w:val="both"/>
        <w:rPr>
          <w:rFonts w:ascii="Arial Narrow" w:hAnsi="Arial Narrow" w:cs="Arial"/>
          <w:b/>
          <w:color w:val="000000"/>
        </w:rPr>
      </w:pPr>
      <w:r>
        <w:rPr>
          <w:rFonts w:ascii="Arial Narrow" w:hAnsi="Arial Narrow" w:cs="Arial"/>
          <w:b/>
          <w:color w:val="000000"/>
        </w:rPr>
        <w:lastRenderedPageBreak/>
        <w:t>Oświadczam(y), że:</w:t>
      </w:r>
    </w:p>
    <w:p w:rsidR="00E7594D" w:rsidRPr="00A60410" w:rsidRDefault="00E7594D" w:rsidP="003B0317">
      <w:pPr>
        <w:pStyle w:val="Tekstprzypisudolnego"/>
        <w:numPr>
          <w:ilvl w:val="1"/>
          <w:numId w:val="6"/>
        </w:numPr>
        <w:tabs>
          <w:tab w:val="clear" w:pos="1440"/>
          <w:tab w:val="num" w:pos="426"/>
        </w:tabs>
        <w:ind w:left="426" w:right="10" w:hanging="426"/>
        <w:jc w:val="both"/>
        <w:rPr>
          <w:rFonts w:ascii="Arial Narrow" w:hAnsi="Arial Narrow" w:cs="Arial"/>
          <w:color w:val="000000"/>
        </w:rPr>
      </w:pPr>
      <w:r w:rsidRPr="00A60410">
        <w:rPr>
          <w:rFonts w:ascii="Arial Narrow" w:hAnsi="Arial Narrow" w:cs="Arial"/>
          <w:color w:val="000000"/>
        </w:rPr>
        <w:t xml:space="preserve">Osoby, które będą uczestniczyć w wykonywaniu zamówienia, w </w:t>
      </w:r>
      <w:r w:rsidR="006F3A15" w:rsidRPr="00A60410">
        <w:rPr>
          <w:rFonts w:ascii="Arial Narrow" w:hAnsi="Arial Narrow" w:cs="Arial"/>
          <w:color w:val="000000"/>
        </w:rPr>
        <w:t xml:space="preserve">szczególności osoby wskazane w tabeli powyżej, posiadają wymagane uprawnienia niezbędne do realizacji niniejszego zamówienia, zgodnie z warunkami określonymi w ogłoszeniu o zamówieniu i Specyfikacji Istotnych Warunków Zamówienia, a zakres uprawnień pozwala na </w:t>
      </w:r>
      <w:r w:rsidR="00BB6379">
        <w:rPr>
          <w:rFonts w:ascii="Arial Narrow" w:hAnsi="Arial Narrow" w:cs="Arial"/>
          <w:color w:val="000000"/>
        </w:rPr>
        <w:t>realizację niniejszego zamówienia publicznego</w:t>
      </w:r>
      <w:r w:rsidR="006F3A15" w:rsidRPr="00A60410">
        <w:rPr>
          <w:rFonts w:ascii="Arial Narrow" w:hAnsi="Arial Narrow" w:cs="Arial"/>
          <w:color w:val="000000"/>
        </w:rPr>
        <w:t>.</w:t>
      </w:r>
    </w:p>
    <w:p w:rsidR="00A60410" w:rsidRPr="00A60410" w:rsidRDefault="00606D9D" w:rsidP="003B0317">
      <w:pPr>
        <w:pStyle w:val="Tekstprzypisudolnego"/>
        <w:numPr>
          <w:ilvl w:val="1"/>
          <w:numId w:val="6"/>
        </w:numPr>
        <w:tabs>
          <w:tab w:val="clear" w:pos="1440"/>
          <w:tab w:val="num" w:pos="426"/>
        </w:tabs>
        <w:ind w:left="426" w:right="10" w:hanging="426"/>
        <w:jc w:val="both"/>
        <w:rPr>
          <w:rFonts w:ascii="Arial Narrow" w:hAnsi="Arial Narrow" w:cs="Arial"/>
          <w:color w:val="000000"/>
        </w:rPr>
      </w:pPr>
      <w:r w:rsidRPr="00A60410">
        <w:rPr>
          <w:rFonts w:ascii="Arial Narrow" w:hAnsi="Arial Narrow" w:cs="Arial"/>
          <w:color w:val="000000"/>
        </w:rPr>
        <w:t>Oświadczam, że wszystkie informacje podane w powyższej tabeli są aktualne i zgodne z prawdą oraz zostały przedstawione z pełną świadomością konsekwencji wprowadzenia Zamawiającego w błąd przy przedstawianiu informacji.</w:t>
      </w:r>
    </w:p>
    <w:p w:rsidR="00606D9D" w:rsidRDefault="00606D9D" w:rsidP="00A60410">
      <w:pPr>
        <w:pStyle w:val="Tekstprzypisudolnego"/>
        <w:ind w:left="426" w:right="10"/>
        <w:jc w:val="both"/>
        <w:rPr>
          <w:rFonts w:ascii="Arial Narrow" w:hAnsi="Arial Narrow" w:cs="Arial"/>
          <w:b/>
          <w:color w:val="000000"/>
        </w:rPr>
      </w:pPr>
    </w:p>
    <w:p w:rsidR="00A60410" w:rsidRDefault="00A60410" w:rsidP="00A60410">
      <w:pPr>
        <w:pStyle w:val="Tekstprzypisudolnego"/>
        <w:ind w:left="426" w:right="10"/>
        <w:jc w:val="both"/>
        <w:rPr>
          <w:rFonts w:ascii="Arial Narrow" w:hAnsi="Arial Narrow" w:cs="Arial"/>
          <w:b/>
          <w:color w:val="000000"/>
        </w:rPr>
      </w:pPr>
    </w:p>
    <w:p w:rsidR="00A60410" w:rsidRDefault="00A60410" w:rsidP="00A60410">
      <w:pPr>
        <w:pStyle w:val="Tekstprzypisudolnego"/>
        <w:ind w:left="426" w:right="10"/>
        <w:jc w:val="both"/>
        <w:rPr>
          <w:rFonts w:ascii="Arial Narrow" w:hAnsi="Arial Narrow" w:cs="Arial"/>
          <w:b/>
          <w:color w:val="000000"/>
        </w:rPr>
      </w:pPr>
    </w:p>
    <w:p w:rsidR="00A60410" w:rsidRDefault="00A60410" w:rsidP="00A60410">
      <w:pPr>
        <w:pStyle w:val="Tekstprzypisudolnego"/>
        <w:ind w:left="426" w:right="10"/>
        <w:jc w:val="both"/>
        <w:rPr>
          <w:rFonts w:ascii="Arial Narrow" w:hAnsi="Arial Narrow" w:cs="Arial"/>
          <w:b/>
          <w:color w:val="000000"/>
        </w:rPr>
      </w:pPr>
    </w:p>
    <w:p w:rsidR="00A60410" w:rsidRDefault="00A60410" w:rsidP="00A60410">
      <w:pPr>
        <w:pStyle w:val="Tekstprzypisudolnego"/>
        <w:ind w:left="426" w:right="10"/>
        <w:jc w:val="both"/>
        <w:rPr>
          <w:rFonts w:ascii="Arial Narrow" w:hAnsi="Arial Narrow" w:cs="Arial"/>
          <w:b/>
          <w:color w:val="000000"/>
        </w:rPr>
      </w:pPr>
    </w:p>
    <w:p w:rsidR="002053AA" w:rsidRPr="00354064" w:rsidRDefault="002053AA" w:rsidP="002053AA">
      <w:pPr>
        <w:ind w:right="10" w:firstLine="708"/>
        <w:rPr>
          <w:rFonts w:ascii="Arial Narrow" w:hAnsi="Arial Narrow" w:cs="Arial"/>
          <w:color w:val="00000A"/>
          <w:sz w:val="18"/>
          <w:szCs w:val="18"/>
          <w:lang w:val="pl-PL"/>
        </w:rPr>
      </w:pPr>
      <w:r w:rsidRPr="00354064">
        <w:rPr>
          <w:rFonts w:ascii="Arial Narrow" w:hAnsi="Arial Narrow" w:cs="Arial"/>
          <w:sz w:val="18"/>
          <w:szCs w:val="18"/>
          <w:lang w:val="pl-PL"/>
        </w:rPr>
        <w:t>_______________________________</w:t>
      </w:r>
      <w:r w:rsidRPr="00354064">
        <w:rPr>
          <w:rFonts w:ascii="Arial Narrow" w:hAnsi="Arial Narrow" w:cs="Arial"/>
          <w:sz w:val="18"/>
          <w:szCs w:val="18"/>
          <w:lang w:val="pl-PL"/>
        </w:rPr>
        <w:tab/>
      </w:r>
      <w:r w:rsidRPr="00354064">
        <w:rPr>
          <w:rFonts w:ascii="Arial Narrow" w:hAnsi="Arial Narrow" w:cs="Arial"/>
          <w:sz w:val="18"/>
          <w:szCs w:val="18"/>
          <w:lang w:val="pl-PL"/>
        </w:rPr>
        <w:tab/>
      </w:r>
      <w:r w:rsidRPr="00354064">
        <w:rPr>
          <w:rFonts w:ascii="Arial Narrow" w:hAnsi="Arial Narrow" w:cs="Arial"/>
          <w:sz w:val="18"/>
          <w:szCs w:val="18"/>
          <w:lang w:val="pl-PL"/>
        </w:rPr>
        <w:tab/>
        <w:t xml:space="preserve">           </w:t>
      </w:r>
      <w:r w:rsidRPr="00354064">
        <w:rPr>
          <w:rFonts w:ascii="Arial Narrow" w:hAnsi="Arial Narrow" w:cs="Arial"/>
          <w:sz w:val="18"/>
          <w:szCs w:val="18"/>
          <w:lang w:val="pl-PL"/>
        </w:rPr>
        <w:tab/>
      </w:r>
      <w:r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Pr="00354064">
        <w:rPr>
          <w:rFonts w:ascii="Arial Narrow" w:hAnsi="Arial Narrow" w:cs="Arial"/>
          <w:sz w:val="18"/>
          <w:szCs w:val="18"/>
          <w:lang w:val="pl-PL"/>
        </w:rPr>
        <w:t>____________________________________________</w:t>
      </w:r>
    </w:p>
    <w:p w:rsidR="002053AA" w:rsidRPr="00647EFD" w:rsidRDefault="002053AA" w:rsidP="002053AA">
      <w:pPr>
        <w:ind w:right="10"/>
        <w:rPr>
          <w:rFonts w:ascii="Arial Narrow" w:hAnsi="Arial Narrow" w:cs="Arial"/>
          <w:i/>
          <w:sz w:val="16"/>
          <w:szCs w:val="16"/>
          <w:lang w:val="pl-PL"/>
        </w:rPr>
      </w:pPr>
      <w:r w:rsidRPr="002053AA">
        <w:rPr>
          <w:rFonts w:ascii="Arial Narrow" w:hAnsi="Arial Narrow" w:cs="Arial"/>
          <w:i/>
          <w:sz w:val="16"/>
          <w:szCs w:val="16"/>
          <w:lang w:val="pl-PL"/>
        </w:rPr>
        <w:t xml:space="preserve">                                  (miejscowość, data)</w:t>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t xml:space="preserve">             </w:t>
      </w:r>
      <w:r w:rsidRPr="002053AA">
        <w:rPr>
          <w:rFonts w:ascii="Arial Narrow" w:hAnsi="Arial Narrow" w:cs="Arial"/>
          <w:sz w:val="16"/>
          <w:szCs w:val="16"/>
          <w:lang w:val="pl-PL"/>
        </w:rPr>
        <w:tab/>
      </w:r>
      <w:r w:rsidRPr="002053AA">
        <w:rPr>
          <w:rFonts w:ascii="Arial Narrow" w:hAnsi="Arial Narrow" w:cs="Arial"/>
          <w:sz w:val="16"/>
          <w:szCs w:val="16"/>
          <w:lang w:val="pl-PL"/>
        </w:rPr>
        <w:tab/>
      </w:r>
      <w:r w:rsidR="006F1183">
        <w:rPr>
          <w:rFonts w:ascii="Arial Narrow" w:hAnsi="Arial Narrow" w:cs="Arial"/>
          <w:sz w:val="16"/>
          <w:szCs w:val="16"/>
          <w:lang w:val="pl-PL"/>
        </w:rPr>
        <w:tab/>
      </w:r>
      <w:r w:rsidR="006F1183">
        <w:rPr>
          <w:rFonts w:ascii="Arial Narrow" w:hAnsi="Arial Narrow" w:cs="Arial"/>
          <w:sz w:val="16"/>
          <w:szCs w:val="16"/>
          <w:lang w:val="pl-PL"/>
        </w:rPr>
        <w:tab/>
      </w:r>
      <w:r w:rsidR="006F1183">
        <w:rPr>
          <w:rFonts w:ascii="Arial Narrow" w:hAnsi="Arial Narrow" w:cs="Arial"/>
          <w:sz w:val="16"/>
          <w:szCs w:val="16"/>
          <w:lang w:val="pl-PL"/>
        </w:rPr>
        <w:tab/>
      </w:r>
      <w:r w:rsidR="006F1183">
        <w:rPr>
          <w:rFonts w:ascii="Arial Narrow" w:hAnsi="Arial Narrow" w:cs="Arial"/>
          <w:sz w:val="16"/>
          <w:szCs w:val="16"/>
          <w:lang w:val="pl-PL"/>
        </w:rPr>
        <w:tab/>
      </w:r>
      <w:r w:rsidR="006F1183">
        <w:rPr>
          <w:rFonts w:ascii="Arial Narrow" w:hAnsi="Arial Narrow" w:cs="Arial"/>
          <w:sz w:val="16"/>
          <w:szCs w:val="16"/>
          <w:lang w:val="pl-PL"/>
        </w:rPr>
        <w:tab/>
      </w:r>
      <w:r w:rsidRPr="00647EFD">
        <w:rPr>
          <w:rFonts w:ascii="Arial Narrow" w:hAnsi="Arial Narrow" w:cs="Arial"/>
          <w:i/>
          <w:sz w:val="16"/>
          <w:szCs w:val="16"/>
          <w:lang w:val="pl-PL"/>
        </w:rPr>
        <w:t>(podpis osoby uprawnionej do reprezentowania Wykonawcy/</w:t>
      </w:r>
    </w:p>
    <w:p w:rsidR="00E7594D" w:rsidRPr="00647EFD" w:rsidRDefault="002053AA" w:rsidP="00BB6379">
      <w:pPr>
        <w:ind w:left="4956" w:right="11"/>
        <w:rPr>
          <w:rFonts w:ascii="Arial Narrow" w:hAnsi="Arial Narrow"/>
          <w:sz w:val="20"/>
          <w:szCs w:val="20"/>
          <w:lang w:val="pl-PL"/>
        </w:rPr>
      </w:pPr>
      <w:r w:rsidRPr="00647EFD">
        <w:rPr>
          <w:rFonts w:ascii="Arial Narrow" w:hAnsi="Arial Narrow" w:cs="Arial"/>
          <w:i/>
          <w:sz w:val="16"/>
          <w:szCs w:val="16"/>
          <w:lang w:val="pl-PL"/>
        </w:rPr>
        <w:t xml:space="preserve">              </w:t>
      </w:r>
      <w:r w:rsidRPr="00647EFD">
        <w:rPr>
          <w:rFonts w:ascii="Arial Narrow" w:hAnsi="Arial Narrow" w:cs="Arial"/>
          <w:i/>
          <w:sz w:val="16"/>
          <w:szCs w:val="16"/>
          <w:lang w:val="pl-PL"/>
        </w:rPr>
        <w:tab/>
      </w:r>
      <w:r w:rsidRPr="00647EFD">
        <w:rPr>
          <w:rFonts w:ascii="Arial Narrow" w:hAnsi="Arial Narrow" w:cs="Arial"/>
          <w:i/>
          <w:sz w:val="16"/>
          <w:szCs w:val="16"/>
          <w:lang w:val="pl-PL"/>
        </w:rPr>
        <w:tab/>
      </w:r>
      <w:r w:rsidRPr="00647EFD">
        <w:rPr>
          <w:rFonts w:ascii="Arial Narrow" w:hAnsi="Arial Narrow" w:cs="Arial"/>
          <w:i/>
          <w:sz w:val="16"/>
          <w:szCs w:val="16"/>
          <w:lang w:val="pl-PL"/>
        </w:rPr>
        <w:tab/>
      </w:r>
      <w:r w:rsidR="006F1183" w:rsidRPr="00647EFD">
        <w:rPr>
          <w:rFonts w:ascii="Arial Narrow" w:hAnsi="Arial Narrow" w:cs="Arial"/>
          <w:i/>
          <w:sz w:val="16"/>
          <w:szCs w:val="16"/>
          <w:lang w:val="pl-PL"/>
        </w:rPr>
        <w:tab/>
      </w:r>
      <w:r w:rsidR="006F1183" w:rsidRPr="00647EFD">
        <w:rPr>
          <w:rFonts w:ascii="Arial Narrow" w:hAnsi="Arial Narrow" w:cs="Arial"/>
          <w:i/>
          <w:sz w:val="16"/>
          <w:szCs w:val="16"/>
          <w:lang w:val="pl-PL"/>
        </w:rPr>
        <w:tab/>
      </w:r>
      <w:r w:rsidR="006F1183" w:rsidRPr="00647EFD">
        <w:rPr>
          <w:rFonts w:ascii="Arial Narrow" w:hAnsi="Arial Narrow" w:cs="Arial"/>
          <w:i/>
          <w:sz w:val="16"/>
          <w:szCs w:val="16"/>
          <w:lang w:val="pl-PL"/>
        </w:rPr>
        <w:tab/>
      </w:r>
      <w:r w:rsidR="006F1183" w:rsidRPr="00647EFD">
        <w:rPr>
          <w:rFonts w:ascii="Arial Narrow" w:hAnsi="Arial Narrow" w:cs="Arial"/>
          <w:i/>
          <w:sz w:val="16"/>
          <w:szCs w:val="16"/>
          <w:lang w:val="pl-PL"/>
        </w:rPr>
        <w:tab/>
      </w:r>
      <w:r w:rsidRPr="00647EFD">
        <w:rPr>
          <w:rFonts w:ascii="Arial Narrow" w:hAnsi="Arial Narrow" w:cs="Arial"/>
          <w:i/>
          <w:sz w:val="16"/>
          <w:szCs w:val="16"/>
          <w:lang w:val="pl-PL"/>
        </w:rPr>
        <w:t>Wykonawców występujących wspólnie)</w:t>
      </w:r>
      <w:r w:rsidR="005B1B02">
        <w:rPr>
          <w:rStyle w:val="Odwoanieprzypisudolnego"/>
          <w:rFonts w:ascii="Arial Narrow" w:hAnsi="Arial Narrow"/>
          <w:i/>
          <w:sz w:val="16"/>
          <w:szCs w:val="16"/>
          <w:lang w:val="pl-PL"/>
        </w:rPr>
        <w:footnoteReference w:id="1"/>
      </w:r>
    </w:p>
    <w:sectPr w:rsidR="00E7594D" w:rsidRPr="00647EFD" w:rsidSect="006F7954">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45" w:right="845" w:bottom="845" w:left="845" w:header="426" w:footer="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312" w:rsidRDefault="00913312" w:rsidP="009A1121">
      <w:r>
        <w:separator/>
      </w:r>
    </w:p>
  </w:endnote>
  <w:endnote w:type="continuationSeparator" w:id="0">
    <w:p w:rsidR="00913312" w:rsidRDefault="00913312"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66" w:rsidRDefault="00AF276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1943255615"/>
      <w:docPartObj>
        <w:docPartGallery w:val="Page Numbers (Bottom of Page)"/>
        <w:docPartUnique/>
      </w:docPartObj>
    </w:sdtPr>
    <w:sdtEndPr/>
    <w:sdtContent>
      <w:sdt>
        <w:sdtPr>
          <w:rPr>
            <w:sz w:val="14"/>
            <w:szCs w:val="14"/>
          </w:rPr>
          <w:id w:val="1611086247"/>
          <w:docPartObj>
            <w:docPartGallery w:val="Page Numbers (Top of Page)"/>
            <w:docPartUnique/>
          </w:docPartObj>
        </w:sdtPr>
        <w:sdtEndPr/>
        <w:sdtContent>
          <w:p w:rsidR="007419C6" w:rsidRPr="007419C6" w:rsidRDefault="00F64A09" w:rsidP="007419C6">
            <w:pPr>
              <w:tabs>
                <w:tab w:val="center" w:pos="4536"/>
                <w:tab w:val="right" w:pos="9072"/>
              </w:tabs>
              <w:jc w:val="right"/>
              <w:rPr>
                <w:rFonts w:ascii="Arial Narrow" w:hAnsi="Arial Narrow"/>
                <w:sz w:val="16"/>
                <w:szCs w:val="16"/>
              </w:rPr>
            </w:pPr>
            <w:r>
              <w:rPr>
                <w:noProof/>
                <w:lang w:val="pl-PL" w:eastAsia="pl-PL"/>
              </w:rPr>
              <mc:AlternateContent>
                <mc:Choice Requires="wps">
                  <w:drawing>
                    <wp:anchor distT="0" distB="0" distL="114300" distR="114300" simplePos="0" relativeHeight="251664384" behindDoc="0" locked="0" layoutInCell="1" allowOverlap="1">
                      <wp:simplePos x="0" y="0"/>
                      <wp:positionH relativeFrom="column">
                        <wp:posOffset>56515</wp:posOffset>
                      </wp:positionH>
                      <wp:positionV relativeFrom="paragraph">
                        <wp:posOffset>74295</wp:posOffset>
                      </wp:positionV>
                      <wp:extent cx="9571355" cy="0"/>
                      <wp:effectExtent l="8890" t="7620" r="11430" b="1143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71355"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01E213" id="Line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85pt" to="7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" strokecolor="navy" strokeweight=".25pt"/>
                  </w:pict>
                </mc:Fallback>
              </mc:AlternateContent>
            </w:r>
          </w:p>
          <w:tbl>
            <w:tblPr>
              <w:tblW w:w="0" w:type="auto"/>
              <w:tblLook w:val="04A0" w:firstRow="1" w:lastRow="0" w:firstColumn="1" w:lastColumn="0" w:noHBand="0" w:noVBand="1"/>
            </w:tblPr>
            <w:tblGrid>
              <w:gridCol w:w="5064"/>
              <w:gridCol w:w="5009"/>
              <w:gridCol w:w="5075"/>
            </w:tblGrid>
            <w:tr w:rsidR="007419C6" w:rsidRPr="007419C6" w:rsidTr="000E6655">
              <w:tc>
                <w:tcPr>
                  <w:tcW w:w="5096" w:type="dxa"/>
                  <w:shd w:val="clear" w:color="auto" w:fill="auto"/>
                  <w:vAlign w:val="center"/>
                </w:tcPr>
                <w:p w:rsidR="007419C6" w:rsidRPr="007419C6" w:rsidRDefault="007419C6" w:rsidP="007419C6">
                  <w:pPr>
                    <w:tabs>
                      <w:tab w:val="center" w:pos="4536"/>
                      <w:tab w:val="right" w:pos="9072"/>
                    </w:tabs>
                    <w:rPr>
                      <w:rFonts w:cs="Arial"/>
                      <w:sz w:val="15"/>
                      <w:szCs w:val="15"/>
                      <w:lang w:val="pl-PL"/>
                    </w:rPr>
                  </w:pPr>
                  <w:r w:rsidRPr="007419C6">
                    <w:rPr>
                      <w:rFonts w:cs="Arial"/>
                      <w:noProof/>
                      <w:sz w:val="15"/>
                      <w:szCs w:val="15"/>
                      <w:lang w:val="pl-PL" w:eastAsia="pl-PL"/>
                    </w:rPr>
                    <w:drawing>
                      <wp:inline distT="0" distB="0" distL="0" distR="0">
                        <wp:extent cx="1974850" cy="495300"/>
                        <wp:effectExtent l="0" t="0" r="0" b="0"/>
                        <wp:docPr id="43" name="Obraz 43"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495300"/>
                                </a:xfrm>
                                <a:prstGeom prst="rect">
                                  <a:avLst/>
                                </a:prstGeom>
                                <a:noFill/>
                                <a:ln>
                                  <a:noFill/>
                                </a:ln>
                              </pic:spPr>
                            </pic:pic>
                          </a:graphicData>
                        </a:graphic>
                      </wp:inline>
                    </w:drawing>
                  </w:r>
                </w:p>
              </w:tc>
              <w:tc>
                <w:tcPr>
                  <w:tcW w:w="5096" w:type="dxa"/>
                  <w:shd w:val="clear" w:color="auto" w:fill="auto"/>
                  <w:vAlign w:val="center"/>
                </w:tcPr>
                <w:p w:rsidR="007419C6" w:rsidRPr="007419C6" w:rsidRDefault="007419C6" w:rsidP="007419C6">
                  <w:pPr>
                    <w:tabs>
                      <w:tab w:val="center" w:pos="4536"/>
                      <w:tab w:val="right" w:pos="9072"/>
                    </w:tabs>
                    <w:jc w:val="center"/>
                    <w:rPr>
                      <w:rFonts w:cs="Arial"/>
                      <w:sz w:val="15"/>
                      <w:szCs w:val="15"/>
                      <w:lang w:val="pl-PL"/>
                    </w:rPr>
                  </w:pPr>
                </w:p>
              </w:tc>
              <w:tc>
                <w:tcPr>
                  <w:tcW w:w="5096" w:type="dxa"/>
                  <w:shd w:val="clear" w:color="auto" w:fill="auto"/>
                  <w:vAlign w:val="center"/>
                </w:tcPr>
                <w:p w:rsidR="007419C6" w:rsidRPr="007419C6" w:rsidRDefault="007419C6" w:rsidP="007419C6">
                  <w:pPr>
                    <w:tabs>
                      <w:tab w:val="center" w:pos="4536"/>
                      <w:tab w:val="right" w:pos="9072"/>
                    </w:tabs>
                    <w:jc w:val="right"/>
                    <w:rPr>
                      <w:rFonts w:cs="Arial"/>
                      <w:sz w:val="15"/>
                      <w:szCs w:val="15"/>
                      <w:lang w:val="pl-PL"/>
                    </w:rPr>
                  </w:pPr>
                  <w:r w:rsidRPr="007419C6">
                    <w:rPr>
                      <w:rFonts w:cs="Arial"/>
                      <w:noProof/>
                      <w:sz w:val="15"/>
                      <w:szCs w:val="15"/>
                      <w:lang w:val="pl-PL" w:eastAsia="pl-PL"/>
                    </w:rPr>
                    <w:drawing>
                      <wp:inline distT="0" distB="0" distL="0" distR="0">
                        <wp:extent cx="2355850" cy="292100"/>
                        <wp:effectExtent l="0" t="0" r="0" b="0"/>
                        <wp:docPr id="42" name="Obraz 42"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D:\1001_WKD_MATERIAŁY WYDZIAŁY\0001_Papier firmowy\100_ZESTAW AKTUALNY\20_logo_cobrandi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5850" cy="292100"/>
                                </a:xfrm>
                                <a:prstGeom prst="rect">
                                  <a:avLst/>
                                </a:prstGeom>
                                <a:noFill/>
                                <a:ln>
                                  <a:noFill/>
                                </a:ln>
                              </pic:spPr>
                            </pic:pic>
                          </a:graphicData>
                        </a:graphic>
                      </wp:inline>
                    </w:drawing>
                  </w:r>
                </w:p>
              </w:tc>
            </w:tr>
          </w:tbl>
          <w:p w:rsidR="00E7594D" w:rsidRPr="00250F23" w:rsidRDefault="00E7594D" w:rsidP="007419C6">
            <w:pPr>
              <w:pStyle w:val="Nagwek"/>
              <w:jc w:val="center"/>
              <w:rPr>
                <w:sz w:val="14"/>
                <w:szCs w:val="14"/>
              </w:rPr>
            </w:pPr>
            <w:proofErr w:type="spellStart"/>
            <w:r w:rsidRPr="00275CC7">
              <w:rPr>
                <w:rFonts w:ascii="Arial Narrow" w:hAnsi="Arial Narrow"/>
                <w:sz w:val="14"/>
                <w:szCs w:val="14"/>
              </w:rPr>
              <w:t>Strona</w:t>
            </w:r>
            <w:proofErr w:type="spellEnd"/>
            <w:r w:rsidRPr="00275CC7">
              <w:rPr>
                <w:rFonts w:ascii="Arial Narrow" w:hAnsi="Arial Narrow"/>
                <w:sz w:val="14"/>
                <w:szCs w:val="14"/>
              </w:rPr>
              <w:t xml:space="preserve"> </w:t>
            </w:r>
            <w:r w:rsidR="005B36F4" w:rsidRPr="00275CC7">
              <w:rPr>
                <w:rFonts w:ascii="Arial Narrow" w:hAnsi="Arial Narrow"/>
                <w:b/>
                <w:sz w:val="14"/>
                <w:szCs w:val="14"/>
              </w:rPr>
              <w:fldChar w:fldCharType="begin"/>
            </w:r>
            <w:r w:rsidRPr="00275CC7">
              <w:rPr>
                <w:rFonts w:ascii="Arial Narrow" w:hAnsi="Arial Narrow"/>
                <w:b/>
                <w:sz w:val="14"/>
                <w:szCs w:val="14"/>
              </w:rPr>
              <w:instrText>PAGE</w:instrText>
            </w:r>
            <w:r w:rsidR="005B36F4" w:rsidRPr="00275CC7">
              <w:rPr>
                <w:rFonts w:ascii="Arial Narrow" w:hAnsi="Arial Narrow"/>
                <w:b/>
                <w:sz w:val="14"/>
                <w:szCs w:val="14"/>
              </w:rPr>
              <w:fldChar w:fldCharType="separate"/>
            </w:r>
            <w:r w:rsidR="00E332E8">
              <w:rPr>
                <w:rFonts w:ascii="Arial Narrow" w:hAnsi="Arial Narrow"/>
                <w:b/>
                <w:noProof/>
                <w:sz w:val="14"/>
                <w:szCs w:val="14"/>
              </w:rPr>
              <w:t>3</w:t>
            </w:r>
            <w:r w:rsidR="005B36F4" w:rsidRPr="00275CC7">
              <w:rPr>
                <w:rFonts w:ascii="Arial Narrow" w:hAnsi="Arial Narrow"/>
                <w:b/>
                <w:sz w:val="14"/>
                <w:szCs w:val="14"/>
              </w:rPr>
              <w:fldChar w:fldCharType="end"/>
            </w:r>
            <w:r w:rsidRPr="00275CC7">
              <w:rPr>
                <w:rFonts w:ascii="Arial Narrow" w:hAnsi="Arial Narrow"/>
                <w:sz w:val="14"/>
                <w:szCs w:val="14"/>
              </w:rPr>
              <w:t xml:space="preserve"> z </w:t>
            </w:r>
            <w:r w:rsidR="005B36F4" w:rsidRPr="00275CC7">
              <w:rPr>
                <w:rFonts w:ascii="Arial Narrow" w:hAnsi="Arial Narrow"/>
                <w:b/>
                <w:sz w:val="14"/>
                <w:szCs w:val="14"/>
              </w:rPr>
              <w:fldChar w:fldCharType="begin"/>
            </w:r>
            <w:r w:rsidRPr="00275CC7">
              <w:rPr>
                <w:rFonts w:ascii="Arial Narrow" w:hAnsi="Arial Narrow"/>
                <w:b/>
                <w:sz w:val="14"/>
                <w:szCs w:val="14"/>
              </w:rPr>
              <w:instrText>NUMPAGES</w:instrText>
            </w:r>
            <w:r w:rsidR="005B36F4" w:rsidRPr="00275CC7">
              <w:rPr>
                <w:rFonts w:ascii="Arial Narrow" w:hAnsi="Arial Narrow"/>
                <w:b/>
                <w:sz w:val="14"/>
                <w:szCs w:val="14"/>
              </w:rPr>
              <w:fldChar w:fldCharType="separate"/>
            </w:r>
            <w:r w:rsidR="00E332E8">
              <w:rPr>
                <w:rFonts w:ascii="Arial Narrow" w:hAnsi="Arial Narrow"/>
                <w:b/>
                <w:noProof/>
                <w:sz w:val="14"/>
                <w:szCs w:val="14"/>
              </w:rPr>
              <w:t>4</w:t>
            </w:r>
            <w:r w:rsidR="005B36F4" w:rsidRPr="00275CC7">
              <w:rPr>
                <w:rFonts w:ascii="Arial Narrow" w:hAnsi="Arial Narrow"/>
                <w:b/>
                <w:sz w:val="14"/>
                <w:szCs w:val="14"/>
              </w:rPr>
              <w:fldChar w:fldCharType="end"/>
            </w:r>
          </w:p>
        </w:sdtContent>
      </w:sdt>
    </w:sdtContent>
  </w:sdt>
  <w:p w:rsidR="00E7594D" w:rsidRPr="009A1121" w:rsidRDefault="00E7594D" w:rsidP="009A1121">
    <w:pPr>
      <w:pStyle w:val="Stopka"/>
      <w:tabs>
        <w:tab w:val="clear" w:pos="9072"/>
        <w:tab w:val="right" w:pos="10490"/>
      </w:tabs>
      <w:rPr>
        <w:rFonts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661205"/>
      <w:docPartObj>
        <w:docPartGallery w:val="Page Numbers (Bottom of Page)"/>
        <w:docPartUnique/>
      </w:docPartObj>
    </w:sdtPr>
    <w:sdtEndPr/>
    <w:sdtContent>
      <w:sdt>
        <w:sdtPr>
          <w:id w:val="1728636285"/>
          <w:docPartObj>
            <w:docPartGallery w:val="Page Numbers (Top of Page)"/>
            <w:docPartUnique/>
          </w:docPartObj>
        </w:sdtPr>
        <w:sdtEndPr/>
        <w:sdtContent>
          <w:p w:rsidR="00ED1BE6" w:rsidRPr="0085789A" w:rsidRDefault="00F64A09" w:rsidP="00ED1BE6">
            <w:pPr>
              <w:tabs>
                <w:tab w:val="center" w:pos="4536"/>
                <w:tab w:val="right" w:pos="9072"/>
              </w:tabs>
              <w:jc w:val="right"/>
              <w:rPr>
                <w:rFonts w:ascii="Arial Narrow" w:hAnsi="Arial Narrow"/>
                <w:sz w:val="16"/>
                <w:szCs w:val="16"/>
              </w:rPr>
            </w:pPr>
            <w:r>
              <w:rPr>
                <w:noProof/>
                <w:lang w:val="pl-PL" w:eastAsia="pl-PL"/>
              </w:rPr>
              <mc:AlternateContent>
                <mc:Choice Requires="wps">
                  <w:drawing>
                    <wp:anchor distT="0" distB="0" distL="114300" distR="114300" simplePos="0" relativeHeight="251666432" behindDoc="0" locked="0" layoutInCell="1" allowOverlap="1">
                      <wp:simplePos x="0" y="0"/>
                      <wp:positionH relativeFrom="column">
                        <wp:posOffset>56515</wp:posOffset>
                      </wp:positionH>
                      <wp:positionV relativeFrom="paragraph">
                        <wp:posOffset>74295</wp:posOffset>
                      </wp:positionV>
                      <wp:extent cx="9571355" cy="0"/>
                      <wp:effectExtent l="8890" t="7620" r="11430"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71355"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675E4B" id="Line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85pt" to="7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" strokecolor="navy" strokeweight=".25pt"/>
                  </w:pict>
                </mc:Fallback>
              </mc:AlternateContent>
            </w:r>
          </w:p>
          <w:tbl>
            <w:tblPr>
              <w:tblW w:w="0" w:type="auto"/>
              <w:tblLook w:val="04A0" w:firstRow="1" w:lastRow="0" w:firstColumn="1" w:lastColumn="0" w:noHBand="0" w:noVBand="1"/>
            </w:tblPr>
            <w:tblGrid>
              <w:gridCol w:w="5064"/>
              <w:gridCol w:w="5009"/>
              <w:gridCol w:w="5075"/>
            </w:tblGrid>
            <w:tr w:rsidR="00ED1BE6" w:rsidRPr="0085789A" w:rsidTr="000E6655">
              <w:tc>
                <w:tcPr>
                  <w:tcW w:w="5096" w:type="dxa"/>
                  <w:shd w:val="clear" w:color="auto" w:fill="auto"/>
                  <w:vAlign w:val="center"/>
                </w:tcPr>
                <w:p w:rsidR="00ED1BE6" w:rsidRPr="0085789A" w:rsidRDefault="00ED1BE6" w:rsidP="00ED1BE6">
                  <w:pPr>
                    <w:tabs>
                      <w:tab w:val="center" w:pos="4536"/>
                      <w:tab w:val="right" w:pos="9072"/>
                    </w:tabs>
                    <w:rPr>
                      <w:rFonts w:cs="Arial"/>
                      <w:sz w:val="15"/>
                      <w:szCs w:val="15"/>
                    </w:rPr>
                  </w:pPr>
                  <w:r w:rsidRPr="003B0E2E">
                    <w:rPr>
                      <w:rFonts w:cs="Arial"/>
                      <w:noProof/>
                      <w:sz w:val="15"/>
                      <w:szCs w:val="15"/>
                      <w:lang w:val="pl-PL" w:eastAsia="pl-PL"/>
                    </w:rPr>
                    <w:drawing>
                      <wp:inline distT="0" distB="0" distL="0" distR="0">
                        <wp:extent cx="1974850" cy="495300"/>
                        <wp:effectExtent l="0" t="0" r="0" b="0"/>
                        <wp:docPr id="45" name="Obraz 45"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495300"/>
                                </a:xfrm>
                                <a:prstGeom prst="rect">
                                  <a:avLst/>
                                </a:prstGeom>
                                <a:noFill/>
                                <a:ln>
                                  <a:noFill/>
                                </a:ln>
                              </pic:spPr>
                            </pic:pic>
                          </a:graphicData>
                        </a:graphic>
                      </wp:inline>
                    </w:drawing>
                  </w:r>
                </w:p>
              </w:tc>
              <w:tc>
                <w:tcPr>
                  <w:tcW w:w="5096" w:type="dxa"/>
                  <w:shd w:val="clear" w:color="auto" w:fill="auto"/>
                  <w:vAlign w:val="center"/>
                </w:tcPr>
                <w:p w:rsidR="00ED1BE6" w:rsidRPr="0085789A" w:rsidRDefault="00ED1BE6" w:rsidP="00ED1BE6">
                  <w:pPr>
                    <w:tabs>
                      <w:tab w:val="center" w:pos="4536"/>
                      <w:tab w:val="right" w:pos="9072"/>
                    </w:tabs>
                    <w:jc w:val="center"/>
                    <w:rPr>
                      <w:rFonts w:cs="Arial"/>
                      <w:sz w:val="15"/>
                      <w:szCs w:val="15"/>
                    </w:rPr>
                  </w:pPr>
                </w:p>
              </w:tc>
              <w:tc>
                <w:tcPr>
                  <w:tcW w:w="5096" w:type="dxa"/>
                  <w:shd w:val="clear" w:color="auto" w:fill="auto"/>
                  <w:vAlign w:val="center"/>
                </w:tcPr>
                <w:p w:rsidR="00ED1BE6" w:rsidRPr="0085789A" w:rsidRDefault="00ED1BE6" w:rsidP="00ED1BE6">
                  <w:pPr>
                    <w:tabs>
                      <w:tab w:val="center" w:pos="4536"/>
                      <w:tab w:val="right" w:pos="9072"/>
                    </w:tabs>
                    <w:jc w:val="right"/>
                    <w:rPr>
                      <w:rFonts w:cs="Arial"/>
                      <w:sz w:val="15"/>
                      <w:szCs w:val="15"/>
                    </w:rPr>
                  </w:pPr>
                  <w:r w:rsidRPr="003B0E2E">
                    <w:rPr>
                      <w:rFonts w:cs="Arial"/>
                      <w:noProof/>
                      <w:sz w:val="15"/>
                      <w:szCs w:val="15"/>
                      <w:lang w:val="pl-PL" w:eastAsia="pl-PL"/>
                    </w:rPr>
                    <w:drawing>
                      <wp:inline distT="0" distB="0" distL="0" distR="0">
                        <wp:extent cx="2355850" cy="292100"/>
                        <wp:effectExtent l="0" t="0" r="0" b="0"/>
                        <wp:docPr id="44" name="Obraz 44"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D:\1001_WKD_MATERIAŁY WYDZIAŁY\0001_Papier firmowy\100_ZESTAW AKTUALNY\20_logo_cobrandi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5850" cy="292100"/>
                                </a:xfrm>
                                <a:prstGeom prst="rect">
                                  <a:avLst/>
                                </a:prstGeom>
                                <a:noFill/>
                                <a:ln>
                                  <a:noFill/>
                                </a:ln>
                              </pic:spPr>
                            </pic:pic>
                          </a:graphicData>
                        </a:graphic>
                      </wp:inline>
                    </w:drawing>
                  </w:r>
                </w:p>
              </w:tc>
            </w:tr>
          </w:tbl>
          <w:p w:rsidR="00ED1BE6" w:rsidRDefault="00ED1BE6">
            <w:pPr>
              <w:pStyle w:val="Stopka"/>
              <w:jc w:val="center"/>
            </w:pPr>
            <w:r w:rsidRPr="00ED1BE6">
              <w:rPr>
                <w:rFonts w:ascii="Arial Narrow" w:hAnsi="Arial Narrow"/>
                <w:sz w:val="16"/>
                <w:szCs w:val="16"/>
                <w:lang w:val="pl-PL"/>
              </w:rPr>
              <w:t xml:space="preserve">Strona </w:t>
            </w:r>
            <w:r w:rsidRPr="00ED1BE6">
              <w:rPr>
                <w:rFonts w:ascii="Arial Narrow" w:hAnsi="Arial Narrow"/>
                <w:b/>
                <w:bCs/>
                <w:sz w:val="16"/>
                <w:szCs w:val="16"/>
              </w:rPr>
              <w:fldChar w:fldCharType="begin"/>
            </w:r>
            <w:r w:rsidRPr="00ED1BE6">
              <w:rPr>
                <w:rFonts w:ascii="Arial Narrow" w:hAnsi="Arial Narrow"/>
                <w:b/>
                <w:bCs/>
                <w:sz w:val="16"/>
                <w:szCs w:val="16"/>
              </w:rPr>
              <w:instrText>PAGE</w:instrText>
            </w:r>
            <w:r w:rsidRPr="00ED1BE6">
              <w:rPr>
                <w:rFonts w:ascii="Arial Narrow" w:hAnsi="Arial Narrow"/>
                <w:b/>
                <w:bCs/>
                <w:sz w:val="16"/>
                <w:szCs w:val="16"/>
              </w:rPr>
              <w:fldChar w:fldCharType="separate"/>
            </w:r>
            <w:r w:rsidR="00E332E8">
              <w:rPr>
                <w:rFonts w:ascii="Arial Narrow" w:hAnsi="Arial Narrow"/>
                <w:b/>
                <w:bCs/>
                <w:noProof/>
                <w:sz w:val="16"/>
                <w:szCs w:val="16"/>
              </w:rPr>
              <w:t>1</w:t>
            </w:r>
            <w:r w:rsidRPr="00ED1BE6">
              <w:rPr>
                <w:rFonts w:ascii="Arial Narrow" w:hAnsi="Arial Narrow"/>
                <w:b/>
                <w:bCs/>
                <w:sz w:val="16"/>
                <w:szCs w:val="16"/>
              </w:rPr>
              <w:fldChar w:fldCharType="end"/>
            </w:r>
            <w:r w:rsidRPr="00ED1BE6">
              <w:rPr>
                <w:rFonts w:ascii="Arial Narrow" w:hAnsi="Arial Narrow"/>
                <w:sz w:val="16"/>
                <w:szCs w:val="16"/>
                <w:lang w:val="pl-PL"/>
              </w:rPr>
              <w:t xml:space="preserve"> z </w:t>
            </w:r>
            <w:r w:rsidRPr="00ED1BE6">
              <w:rPr>
                <w:rFonts w:ascii="Arial Narrow" w:hAnsi="Arial Narrow"/>
                <w:b/>
                <w:bCs/>
                <w:sz w:val="16"/>
                <w:szCs w:val="16"/>
              </w:rPr>
              <w:fldChar w:fldCharType="begin"/>
            </w:r>
            <w:r w:rsidRPr="00ED1BE6">
              <w:rPr>
                <w:rFonts w:ascii="Arial Narrow" w:hAnsi="Arial Narrow"/>
                <w:b/>
                <w:bCs/>
                <w:sz w:val="16"/>
                <w:szCs w:val="16"/>
              </w:rPr>
              <w:instrText>NUMPAGES</w:instrText>
            </w:r>
            <w:r w:rsidRPr="00ED1BE6">
              <w:rPr>
                <w:rFonts w:ascii="Arial Narrow" w:hAnsi="Arial Narrow"/>
                <w:b/>
                <w:bCs/>
                <w:sz w:val="16"/>
                <w:szCs w:val="16"/>
              </w:rPr>
              <w:fldChar w:fldCharType="separate"/>
            </w:r>
            <w:r w:rsidR="00E332E8">
              <w:rPr>
                <w:rFonts w:ascii="Arial Narrow" w:hAnsi="Arial Narrow"/>
                <w:b/>
                <w:bCs/>
                <w:noProof/>
                <w:sz w:val="16"/>
                <w:szCs w:val="16"/>
              </w:rPr>
              <w:t>4</w:t>
            </w:r>
            <w:r w:rsidRPr="00ED1BE6">
              <w:rPr>
                <w:rFonts w:ascii="Arial Narrow" w:hAnsi="Arial Narrow"/>
                <w:b/>
                <w:bCs/>
                <w:sz w:val="16"/>
                <w:szCs w:val="16"/>
              </w:rPr>
              <w:fldChar w:fldCharType="end"/>
            </w:r>
          </w:p>
        </w:sdtContent>
      </w:sdt>
    </w:sdtContent>
  </w:sdt>
  <w:p w:rsidR="007419C6" w:rsidRDefault="007419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312" w:rsidRDefault="00913312" w:rsidP="009A1121">
      <w:r>
        <w:separator/>
      </w:r>
    </w:p>
  </w:footnote>
  <w:footnote w:type="continuationSeparator" w:id="0">
    <w:p w:rsidR="00913312" w:rsidRDefault="00913312" w:rsidP="009A1121">
      <w:r>
        <w:continuationSeparator/>
      </w:r>
    </w:p>
  </w:footnote>
  <w:footnote w:id="1">
    <w:p w:rsidR="005B1B02" w:rsidRDefault="005B1B02">
      <w:pPr>
        <w:pStyle w:val="Tekstprzypisudolnego"/>
      </w:pPr>
      <w:r>
        <w:rPr>
          <w:rStyle w:val="Odwoanieprzypisudolnego"/>
        </w:rPr>
        <w:footnoteRef/>
      </w:r>
      <w:r>
        <w:t xml:space="preserve"> </w:t>
      </w:r>
      <w:r w:rsidRPr="005B1B02">
        <w:rPr>
          <w:rFonts w:ascii="Arial Narrow" w:hAnsi="Arial Narrow" w:cs="Arial"/>
          <w:color w:val="000000"/>
          <w:sz w:val="16"/>
          <w:szCs w:val="16"/>
        </w:rPr>
        <w:t xml:space="preserve">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 w:history="1">
        <w:r w:rsidRPr="005B1B02">
          <w:rPr>
            <w:rFonts w:ascii="Arial Narrow" w:hAnsi="Arial Narrow" w:cs="Arial"/>
            <w:color w:val="0000FF"/>
            <w:sz w:val="16"/>
            <w:szCs w:val="16"/>
            <w:u w:val="single"/>
          </w:rPr>
          <w:t>http://www.nccert.pl/kontakt.htm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66" w:rsidRDefault="00AF276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4D" w:rsidRDefault="00E7594D" w:rsidP="00B8599F">
    <w:pPr>
      <w:pStyle w:val="Nagwek"/>
      <w:jc w:val="right"/>
      <w:rPr>
        <w:rFonts w:ascii="Arial Narrow" w:hAnsi="Arial Narrow"/>
        <w:sz w:val="16"/>
        <w:szCs w:val="16"/>
      </w:rPr>
    </w:pPr>
  </w:p>
  <w:p w:rsidR="00E7594D" w:rsidRPr="00291C48" w:rsidRDefault="00E7594D" w:rsidP="006F7954">
    <w:pPr>
      <w:pStyle w:val="Nagwek"/>
      <w:jc w:val="center"/>
      <w:rPr>
        <w:rFonts w:ascii="Arial Narrow" w:hAnsi="Arial Narrow"/>
        <w:sz w:val="16"/>
        <w:szCs w:val="16"/>
      </w:rPr>
    </w:pPr>
  </w:p>
  <w:p w:rsidR="00E7594D" w:rsidRPr="00AF2766" w:rsidRDefault="00AF2766" w:rsidP="006B276D">
    <w:pPr>
      <w:pStyle w:val="Nagwek"/>
      <w:rPr>
        <w:rFonts w:ascii="Arial Narrow" w:hAnsi="Arial Narrow"/>
        <w:i/>
        <w:sz w:val="20"/>
        <w:szCs w:val="20"/>
        <w:lang w:val="pl-PL"/>
      </w:rPr>
    </w:pPr>
    <w:r w:rsidRPr="00AF2766">
      <w:rPr>
        <w:rFonts w:ascii="Arial Narrow" w:hAnsi="Arial Narrow"/>
        <w:i/>
        <w:sz w:val="20"/>
        <w:szCs w:val="20"/>
        <w:lang w:val="pl-PL"/>
      </w:rPr>
      <w:t xml:space="preserve">Znak postępowania </w:t>
    </w:r>
    <w:r w:rsidR="00E7594D" w:rsidRPr="00AF2766">
      <w:rPr>
        <w:rFonts w:ascii="Arial Narrow" w:hAnsi="Arial Narrow"/>
        <w:i/>
        <w:sz w:val="20"/>
        <w:szCs w:val="20"/>
        <w:lang w:val="pl-PL"/>
      </w:rPr>
      <w:t>WKD10</w:t>
    </w:r>
    <w:r w:rsidR="00512040" w:rsidRPr="00AF2766">
      <w:rPr>
        <w:rFonts w:ascii="Arial Narrow" w:hAnsi="Arial Narrow"/>
        <w:i/>
        <w:sz w:val="20"/>
        <w:szCs w:val="20"/>
        <w:lang w:val="pl-PL"/>
      </w:rPr>
      <w:t>c</w:t>
    </w:r>
    <w:r w:rsidR="00E7594D" w:rsidRPr="00AF2766">
      <w:rPr>
        <w:rFonts w:ascii="Arial Narrow" w:hAnsi="Arial Narrow"/>
        <w:i/>
        <w:sz w:val="20"/>
        <w:szCs w:val="20"/>
        <w:lang w:val="pl-PL"/>
      </w:rPr>
      <w:t>-27-</w:t>
    </w:r>
    <w:r w:rsidR="006F7954" w:rsidRPr="00AF2766">
      <w:rPr>
        <w:rFonts w:ascii="Arial Narrow" w:hAnsi="Arial Narrow"/>
        <w:i/>
        <w:sz w:val="20"/>
        <w:szCs w:val="20"/>
        <w:lang w:val="pl-PL"/>
      </w:rPr>
      <w:t>3/2020</w:t>
    </w:r>
    <w:r w:rsidR="00E7594D" w:rsidRPr="00AF2766">
      <w:rPr>
        <w:rFonts w:ascii="Arial Narrow" w:hAnsi="Arial Narrow"/>
        <w:i/>
        <w:sz w:val="20"/>
        <w:szCs w:val="20"/>
        <w:lang w:val="pl-PL"/>
      </w:rPr>
      <w:tab/>
    </w:r>
    <w:r w:rsidR="00E7594D" w:rsidRPr="00AF2766">
      <w:rPr>
        <w:rFonts w:ascii="Arial Narrow" w:hAnsi="Arial Narrow"/>
        <w:i/>
        <w:sz w:val="20"/>
        <w:szCs w:val="20"/>
        <w:lang w:val="pl-PL"/>
      </w:rPr>
      <w:tab/>
    </w:r>
    <w:r w:rsidR="00E7594D" w:rsidRPr="00AF2766">
      <w:rPr>
        <w:rFonts w:ascii="Arial Narrow" w:hAnsi="Arial Narrow"/>
        <w:i/>
        <w:sz w:val="20"/>
        <w:szCs w:val="20"/>
        <w:lang w:val="pl-PL"/>
      </w:rPr>
      <w:tab/>
    </w:r>
    <w:r w:rsidR="00E7594D" w:rsidRPr="00AF2766">
      <w:rPr>
        <w:rFonts w:ascii="Arial Narrow" w:hAnsi="Arial Narrow"/>
        <w:i/>
        <w:sz w:val="20"/>
        <w:szCs w:val="20"/>
        <w:lang w:val="pl-PL"/>
      </w:rPr>
      <w:tab/>
    </w:r>
    <w:r w:rsidR="00E7594D" w:rsidRPr="00AF2766">
      <w:rPr>
        <w:rFonts w:ascii="Arial Narrow" w:hAnsi="Arial Narrow"/>
        <w:i/>
        <w:sz w:val="20"/>
        <w:szCs w:val="20"/>
        <w:lang w:val="pl-PL"/>
      </w:rPr>
      <w:tab/>
    </w:r>
    <w:r w:rsidR="00E7594D" w:rsidRPr="00AF2766">
      <w:rPr>
        <w:rFonts w:ascii="Arial Narrow" w:hAnsi="Arial Narrow"/>
        <w:i/>
        <w:sz w:val="20"/>
        <w:szCs w:val="20"/>
        <w:lang w:val="pl-PL"/>
      </w:rPr>
      <w:tab/>
    </w:r>
    <w:r w:rsidR="00E7594D" w:rsidRPr="00AF2766">
      <w:rPr>
        <w:rFonts w:ascii="Arial Narrow" w:hAnsi="Arial Narrow"/>
        <w:i/>
        <w:sz w:val="20"/>
        <w:szCs w:val="20"/>
        <w:lang w:val="pl-PL"/>
      </w:rPr>
      <w:tab/>
    </w:r>
    <w:r w:rsidR="009F4F27" w:rsidRPr="00AF2766">
      <w:rPr>
        <w:rFonts w:ascii="Arial Narrow" w:hAnsi="Arial Narrow"/>
        <w:i/>
        <w:sz w:val="20"/>
        <w:szCs w:val="20"/>
        <w:lang w:val="pl-PL"/>
      </w:rPr>
      <w:tab/>
    </w:r>
    <w:r>
      <w:rPr>
        <w:rFonts w:ascii="Arial Narrow" w:hAnsi="Arial Narrow"/>
        <w:i/>
        <w:sz w:val="20"/>
        <w:szCs w:val="20"/>
        <w:lang w:val="pl-PL"/>
      </w:rPr>
      <w:t xml:space="preserve">               </w:t>
    </w:r>
    <w:r w:rsidR="00E7594D" w:rsidRPr="00AF2766">
      <w:rPr>
        <w:rFonts w:ascii="Arial Narrow" w:hAnsi="Arial Narrow"/>
        <w:i/>
        <w:sz w:val="20"/>
        <w:szCs w:val="20"/>
        <w:lang w:val="pl-PL"/>
      </w:rPr>
      <w:t>Załącznik nr 6 do SIWZ</w:t>
    </w:r>
  </w:p>
  <w:p w:rsidR="00E7594D" w:rsidRPr="009F4F27" w:rsidRDefault="00F64A09" w:rsidP="00B8599F">
    <w:pPr>
      <w:pStyle w:val="Nagwek"/>
      <w:rPr>
        <w:rFonts w:ascii="Arial Narrow" w:hAnsi="Arial Narrow" w:cs="Arial"/>
        <w:sz w:val="20"/>
        <w:szCs w:val="20"/>
      </w:rPr>
    </w:pPr>
    <w:r>
      <w:rPr>
        <w:noProof/>
        <w:sz w:val="20"/>
        <w:szCs w:val="20"/>
        <w:lang w:val="pl-PL" w:eastAsia="pl-P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8890</wp:posOffset>
              </wp:positionV>
              <wp:extent cx="9627870" cy="0"/>
              <wp:effectExtent l="9525" t="8890" r="1143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787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FB75AF"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75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" strokecolor="navy" strokeweight=".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54" w:rsidRPr="006F7954" w:rsidRDefault="006F7954" w:rsidP="006F7954">
    <w:pPr>
      <w:pStyle w:val="Nagwek"/>
      <w:jc w:val="center"/>
    </w:pPr>
    <w:r w:rsidRPr="006F7954">
      <w:rPr>
        <w:noProof/>
        <w:lang w:val="pl-PL" w:eastAsia="pl-PL"/>
      </w:rPr>
      <w:drawing>
        <wp:inline distT="0" distB="0" distL="0" distR="0" wp14:anchorId="15BE5C12" wp14:editId="42DEDC35">
          <wp:extent cx="5761355" cy="749935"/>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49935"/>
                  </a:xfrm>
                  <a:prstGeom prst="rect">
                    <a:avLst/>
                  </a:prstGeom>
                  <a:noFill/>
                </pic:spPr>
              </pic:pic>
            </a:graphicData>
          </a:graphic>
        </wp:inline>
      </w:drawing>
    </w:r>
  </w:p>
  <w:p w:rsidR="006F7954" w:rsidRPr="006F7954" w:rsidRDefault="00D2309A" w:rsidP="006F7954">
    <w:pPr>
      <w:pStyle w:val="Nagwek"/>
      <w:rPr>
        <w:rFonts w:ascii="Arial Narrow" w:hAnsi="Arial Narrow"/>
        <w:i/>
        <w:sz w:val="20"/>
        <w:szCs w:val="20"/>
        <w:lang w:val="pl-PL"/>
      </w:rPr>
    </w:pPr>
    <w:r>
      <w:rPr>
        <w:rFonts w:ascii="Arial Narrow" w:hAnsi="Arial Narrow"/>
        <w:i/>
        <w:sz w:val="20"/>
        <w:szCs w:val="20"/>
        <w:lang w:val="pl-PL"/>
      </w:rPr>
      <w:t xml:space="preserve">Znak postępowania </w:t>
    </w:r>
    <w:r w:rsidR="006F7954" w:rsidRPr="006F7954">
      <w:rPr>
        <w:rFonts w:ascii="Arial Narrow" w:hAnsi="Arial Narrow"/>
        <w:i/>
        <w:sz w:val="20"/>
        <w:szCs w:val="20"/>
        <w:lang w:val="pl-PL"/>
      </w:rPr>
      <w:t>WKD10c-27-3/2020</w:t>
    </w:r>
    <w:r w:rsidR="006F7954" w:rsidRPr="006F7954">
      <w:rPr>
        <w:rFonts w:ascii="Arial Narrow" w:hAnsi="Arial Narrow"/>
        <w:i/>
        <w:sz w:val="20"/>
        <w:szCs w:val="20"/>
        <w:lang w:val="pl-PL"/>
      </w:rPr>
      <w:tab/>
    </w:r>
    <w:r w:rsidR="006F7954" w:rsidRPr="006F7954">
      <w:rPr>
        <w:rFonts w:ascii="Arial Narrow" w:hAnsi="Arial Narrow"/>
        <w:i/>
        <w:sz w:val="20"/>
        <w:szCs w:val="20"/>
        <w:lang w:val="pl-PL"/>
      </w:rPr>
      <w:tab/>
    </w:r>
    <w:r w:rsidR="006F7954" w:rsidRPr="006F7954">
      <w:rPr>
        <w:rFonts w:ascii="Arial Narrow" w:hAnsi="Arial Narrow"/>
        <w:i/>
        <w:sz w:val="20"/>
        <w:szCs w:val="20"/>
        <w:lang w:val="pl-PL"/>
      </w:rPr>
      <w:tab/>
    </w:r>
    <w:r w:rsidR="006F7954" w:rsidRPr="006F7954">
      <w:rPr>
        <w:rFonts w:ascii="Arial Narrow" w:hAnsi="Arial Narrow"/>
        <w:i/>
        <w:sz w:val="20"/>
        <w:szCs w:val="20"/>
        <w:lang w:val="pl-PL"/>
      </w:rPr>
      <w:tab/>
    </w:r>
    <w:r w:rsidR="006F7954" w:rsidRPr="006F7954">
      <w:rPr>
        <w:rFonts w:ascii="Arial Narrow" w:hAnsi="Arial Narrow"/>
        <w:i/>
        <w:sz w:val="20"/>
        <w:szCs w:val="20"/>
        <w:lang w:val="pl-PL"/>
      </w:rPr>
      <w:tab/>
    </w:r>
    <w:r w:rsidR="006F7954" w:rsidRPr="006F7954">
      <w:rPr>
        <w:rFonts w:ascii="Arial Narrow" w:hAnsi="Arial Narrow"/>
        <w:i/>
        <w:sz w:val="20"/>
        <w:szCs w:val="20"/>
        <w:lang w:val="pl-PL"/>
      </w:rPr>
      <w:tab/>
    </w:r>
    <w:r w:rsidR="006F7954" w:rsidRPr="006F7954">
      <w:rPr>
        <w:rFonts w:ascii="Arial Narrow" w:hAnsi="Arial Narrow"/>
        <w:i/>
        <w:sz w:val="20"/>
        <w:szCs w:val="20"/>
        <w:lang w:val="pl-PL"/>
      </w:rPr>
      <w:tab/>
    </w:r>
    <w:r w:rsidR="006F7954" w:rsidRPr="006F7954">
      <w:rPr>
        <w:rFonts w:ascii="Arial Narrow" w:hAnsi="Arial Narrow"/>
        <w:i/>
        <w:sz w:val="20"/>
        <w:szCs w:val="20"/>
        <w:lang w:val="pl-PL"/>
      </w:rPr>
      <w:tab/>
    </w:r>
    <w:r>
      <w:rPr>
        <w:rFonts w:ascii="Arial Narrow" w:hAnsi="Arial Narrow"/>
        <w:i/>
        <w:sz w:val="20"/>
        <w:szCs w:val="20"/>
        <w:lang w:val="pl-PL"/>
      </w:rPr>
      <w:t xml:space="preserve">              </w:t>
    </w:r>
    <w:r w:rsidR="006F7954" w:rsidRPr="006F7954">
      <w:rPr>
        <w:rFonts w:ascii="Arial Narrow" w:hAnsi="Arial Narrow"/>
        <w:i/>
        <w:sz w:val="20"/>
        <w:szCs w:val="20"/>
        <w:lang w:val="pl-PL"/>
      </w:rPr>
      <w:t>Załącznik nr 6 do SIWZ</w:t>
    </w:r>
  </w:p>
  <w:p w:rsidR="006F7954" w:rsidRDefault="00F64A09">
    <w:pPr>
      <w:pStyle w:val="Nagwek"/>
    </w:pPr>
    <w:r>
      <w:rPr>
        <w:noProof/>
        <w:lang w:val="pl-PL" w:eastAsia="pl-P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8890</wp:posOffset>
              </wp:positionV>
              <wp:extent cx="9627870" cy="0"/>
              <wp:effectExtent l="9525" t="8890" r="11430"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787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190946"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75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" strokecolor="navy"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6478F8"/>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A11A9"/>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78391D"/>
    <w:multiLevelType w:val="hybridMultilevel"/>
    <w:tmpl w:val="7F2883F6"/>
    <w:lvl w:ilvl="0" w:tplc="DD3E1A0A">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6"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7" w15:restartNumberingAfterBreak="0">
    <w:nsid w:val="24550365"/>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321C19"/>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57644F"/>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5B7516"/>
    <w:multiLevelType w:val="hybridMultilevel"/>
    <w:tmpl w:val="560EC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807632"/>
    <w:multiLevelType w:val="hybridMultilevel"/>
    <w:tmpl w:val="34C6F178"/>
    <w:lvl w:ilvl="0" w:tplc="78DE4480">
      <w:start w:val="1"/>
      <w:numFmt w:val="decimal"/>
      <w:lvlText w:val="%1."/>
      <w:lvlJc w:val="left"/>
      <w:pPr>
        <w:ind w:left="720" w:hanging="360"/>
      </w:pPr>
      <w:rPr>
        <w:rFonts w:ascii="Arial Narrow" w:hAnsi="Arial Narrow" w:cs="Arial" w:hint="default"/>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DD14CB0"/>
    <w:multiLevelType w:val="hybridMultilevel"/>
    <w:tmpl w:val="34C6F178"/>
    <w:lvl w:ilvl="0" w:tplc="78DE4480">
      <w:start w:val="1"/>
      <w:numFmt w:val="decimal"/>
      <w:lvlText w:val="%1."/>
      <w:lvlJc w:val="left"/>
      <w:pPr>
        <w:ind w:left="720" w:hanging="360"/>
      </w:pPr>
      <w:rPr>
        <w:rFonts w:ascii="Arial Narrow" w:hAnsi="Arial Narrow" w:cs="Arial" w:hint="default"/>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A1549F8"/>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D16607"/>
    <w:multiLevelType w:val="hybridMultilevel"/>
    <w:tmpl w:val="F8F6B8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402C82"/>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803DD3"/>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18" w15:restartNumberingAfterBreak="0">
    <w:nsid w:val="72BE258A"/>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402504"/>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17"/>
  </w:num>
  <w:num w:numId="4">
    <w:abstractNumId w:val="6"/>
  </w:num>
  <w:num w:numId="5">
    <w:abstractNumId w:val="0"/>
  </w:num>
  <w:num w:numId="6">
    <w:abstractNumId w:val="12"/>
  </w:num>
  <w:num w:numId="7">
    <w:abstractNumId w:val="18"/>
  </w:num>
  <w:num w:numId="8">
    <w:abstractNumId w:val="3"/>
  </w:num>
  <w:num w:numId="9">
    <w:abstractNumId w:val="8"/>
  </w:num>
  <w:num w:numId="10">
    <w:abstractNumId w:val="11"/>
  </w:num>
  <w:num w:numId="11">
    <w:abstractNumId w:val="10"/>
  </w:num>
  <w:num w:numId="12">
    <w:abstractNumId w:val="14"/>
  </w:num>
  <w:num w:numId="13">
    <w:abstractNumId w:val="4"/>
  </w:num>
  <w:num w:numId="14">
    <w:abstractNumId w:val="7"/>
  </w:num>
  <w:num w:numId="15">
    <w:abstractNumId w:val="19"/>
  </w:num>
  <w:num w:numId="16">
    <w:abstractNumId w:val="15"/>
  </w:num>
  <w:num w:numId="17">
    <w:abstractNumId w:val="13"/>
  </w:num>
  <w:num w:numId="18">
    <w:abstractNumId w:val="16"/>
  </w:num>
  <w:num w:numId="19">
    <w:abstractNumId w:val="9"/>
  </w:num>
  <w:num w:numId="2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0C"/>
    <w:rsid w:val="00000352"/>
    <w:rsid w:val="00000781"/>
    <w:rsid w:val="00000A89"/>
    <w:rsid w:val="000031DC"/>
    <w:rsid w:val="00003D09"/>
    <w:rsid w:val="00003E7B"/>
    <w:rsid w:val="000056F5"/>
    <w:rsid w:val="00007AC2"/>
    <w:rsid w:val="00011B2A"/>
    <w:rsid w:val="00014C0E"/>
    <w:rsid w:val="00015F25"/>
    <w:rsid w:val="0001658D"/>
    <w:rsid w:val="00016833"/>
    <w:rsid w:val="00016EFF"/>
    <w:rsid w:val="00017CD9"/>
    <w:rsid w:val="00020DAA"/>
    <w:rsid w:val="00022FC5"/>
    <w:rsid w:val="00026045"/>
    <w:rsid w:val="00037528"/>
    <w:rsid w:val="00037D05"/>
    <w:rsid w:val="00041BE0"/>
    <w:rsid w:val="00041C5F"/>
    <w:rsid w:val="00041CB7"/>
    <w:rsid w:val="00042280"/>
    <w:rsid w:val="0004407B"/>
    <w:rsid w:val="00050E23"/>
    <w:rsid w:val="00051A53"/>
    <w:rsid w:val="00051B1B"/>
    <w:rsid w:val="000530AA"/>
    <w:rsid w:val="00054E10"/>
    <w:rsid w:val="0005571B"/>
    <w:rsid w:val="000567E1"/>
    <w:rsid w:val="000642D9"/>
    <w:rsid w:val="000645FC"/>
    <w:rsid w:val="0006493A"/>
    <w:rsid w:val="00065ED5"/>
    <w:rsid w:val="00065F32"/>
    <w:rsid w:val="00067C6D"/>
    <w:rsid w:val="00071808"/>
    <w:rsid w:val="00071875"/>
    <w:rsid w:val="00071B67"/>
    <w:rsid w:val="0007480A"/>
    <w:rsid w:val="00074B97"/>
    <w:rsid w:val="00075124"/>
    <w:rsid w:val="000759BC"/>
    <w:rsid w:val="00076636"/>
    <w:rsid w:val="0008048C"/>
    <w:rsid w:val="000814C6"/>
    <w:rsid w:val="0008186A"/>
    <w:rsid w:val="000838B2"/>
    <w:rsid w:val="00083AD8"/>
    <w:rsid w:val="000868CD"/>
    <w:rsid w:val="000901F3"/>
    <w:rsid w:val="00094CB1"/>
    <w:rsid w:val="000A1833"/>
    <w:rsid w:val="000A1FE5"/>
    <w:rsid w:val="000A353C"/>
    <w:rsid w:val="000A6FC1"/>
    <w:rsid w:val="000B5699"/>
    <w:rsid w:val="000C0B45"/>
    <w:rsid w:val="000C5103"/>
    <w:rsid w:val="000C6999"/>
    <w:rsid w:val="000D4321"/>
    <w:rsid w:val="000D4D10"/>
    <w:rsid w:val="000D4E8D"/>
    <w:rsid w:val="000D553D"/>
    <w:rsid w:val="000E3EEC"/>
    <w:rsid w:val="000E609B"/>
    <w:rsid w:val="000F1016"/>
    <w:rsid w:val="000F2E78"/>
    <w:rsid w:val="000F39D8"/>
    <w:rsid w:val="00100F97"/>
    <w:rsid w:val="0010155A"/>
    <w:rsid w:val="00103AB9"/>
    <w:rsid w:val="001043EE"/>
    <w:rsid w:val="00105C5F"/>
    <w:rsid w:val="0010619E"/>
    <w:rsid w:val="001066F1"/>
    <w:rsid w:val="001109D4"/>
    <w:rsid w:val="00111C5E"/>
    <w:rsid w:val="001127E2"/>
    <w:rsid w:val="001133C4"/>
    <w:rsid w:val="00113918"/>
    <w:rsid w:val="00114BE6"/>
    <w:rsid w:val="00114CC4"/>
    <w:rsid w:val="00115891"/>
    <w:rsid w:val="00116217"/>
    <w:rsid w:val="0011722D"/>
    <w:rsid w:val="00117DB9"/>
    <w:rsid w:val="00121186"/>
    <w:rsid w:val="00123DE1"/>
    <w:rsid w:val="00123FD9"/>
    <w:rsid w:val="00124C0D"/>
    <w:rsid w:val="00131463"/>
    <w:rsid w:val="001327FB"/>
    <w:rsid w:val="0013407B"/>
    <w:rsid w:val="00135146"/>
    <w:rsid w:val="0013691C"/>
    <w:rsid w:val="00137245"/>
    <w:rsid w:val="00140B5B"/>
    <w:rsid w:val="00140CB3"/>
    <w:rsid w:val="00145297"/>
    <w:rsid w:val="001462AC"/>
    <w:rsid w:val="00146759"/>
    <w:rsid w:val="00150807"/>
    <w:rsid w:val="0015121F"/>
    <w:rsid w:val="00151C89"/>
    <w:rsid w:val="0015228C"/>
    <w:rsid w:val="001527DF"/>
    <w:rsid w:val="00153879"/>
    <w:rsid w:val="00154758"/>
    <w:rsid w:val="001564A1"/>
    <w:rsid w:val="00156E00"/>
    <w:rsid w:val="00161071"/>
    <w:rsid w:val="00161218"/>
    <w:rsid w:val="00161880"/>
    <w:rsid w:val="00162D2E"/>
    <w:rsid w:val="00164363"/>
    <w:rsid w:val="001653BE"/>
    <w:rsid w:val="0016554E"/>
    <w:rsid w:val="00165D14"/>
    <w:rsid w:val="001664B5"/>
    <w:rsid w:val="001676BA"/>
    <w:rsid w:val="00170953"/>
    <w:rsid w:val="001716C6"/>
    <w:rsid w:val="00173D37"/>
    <w:rsid w:val="00174BD1"/>
    <w:rsid w:val="00174E23"/>
    <w:rsid w:val="00174FCA"/>
    <w:rsid w:val="001760D8"/>
    <w:rsid w:val="00176D27"/>
    <w:rsid w:val="00177D4A"/>
    <w:rsid w:val="00180153"/>
    <w:rsid w:val="00180B63"/>
    <w:rsid w:val="00181857"/>
    <w:rsid w:val="001835BA"/>
    <w:rsid w:val="00183DA7"/>
    <w:rsid w:val="00184C16"/>
    <w:rsid w:val="001856B3"/>
    <w:rsid w:val="00186EA8"/>
    <w:rsid w:val="00191AC1"/>
    <w:rsid w:val="00192ACA"/>
    <w:rsid w:val="0019369F"/>
    <w:rsid w:val="00194671"/>
    <w:rsid w:val="00195B6C"/>
    <w:rsid w:val="00195D04"/>
    <w:rsid w:val="001976C9"/>
    <w:rsid w:val="001976D2"/>
    <w:rsid w:val="001A15D1"/>
    <w:rsid w:val="001A1692"/>
    <w:rsid w:val="001A2D5A"/>
    <w:rsid w:val="001A5E56"/>
    <w:rsid w:val="001A7E6D"/>
    <w:rsid w:val="001B0075"/>
    <w:rsid w:val="001B3EF2"/>
    <w:rsid w:val="001B5520"/>
    <w:rsid w:val="001B63D2"/>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61D9"/>
    <w:rsid w:val="001E637B"/>
    <w:rsid w:val="001E679A"/>
    <w:rsid w:val="001F0509"/>
    <w:rsid w:val="001F5366"/>
    <w:rsid w:val="001F6E32"/>
    <w:rsid w:val="00202200"/>
    <w:rsid w:val="00203926"/>
    <w:rsid w:val="00203CC2"/>
    <w:rsid w:val="0020410A"/>
    <w:rsid w:val="00204F61"/>
    <w:rsid w:val="002053AA"/>
    <w:rsid w:val="00205753"/>
    <w:rsid w:val="00212B46"/>
    <w:rsid w:val="002152A6"/>
    <w:rsid w:val="0021543B"/>
    <w:rsid w:val="002170E1"/>
    <w:rsid w:val="00220490"/>
    <w:rsid w:val="00226765"/>
    <w:rsid w:val="00230D9A"/>
    <w:rsid w:val="002311BF"/>
    <w:rsid w:val="00232048"/>
    <w:rsid w:val="00232D60"/>
    <w:rsid w:val="0023553A"/>
    <w:rsid w:val="00240D3F"/>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75CC7"/>
    <w:rsid w:val="002818CF"/>
    <w:rsid w:val="00284293"/>
    <w:rsid w:val="00286B25"/>
    <w:rsid w:val="00292600"/>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A7405"/>
    <w:rsid w:val="002A7CC8"/>
    <w:rsid w:val="002B30B3"/>
    <w:rsid w:val="002B3146"/>
    <w:rsid w:val="002B410D"/>
    <w:rsid w:val="002C2891"/>
    <w:rsid w:val="002C3C51"/>
    <w:rsid w:val="002C511F"/>
    <w:rsid w:val="002C5EAD"/>
    <w:rsid w:val="002D10AF"/>
    <w:rsid w:val="002D10E0"/>
    <w:rsid w:val="002D309D"/>
    <w:rsid w:val="002D40ED"/>
    <w:rsid w:val="002D72A1"/>
    <w:rsid w:val="002E039C"/>
    <w:rsid w:val="002E4CAC"/>
    <w:rsid w:val="002E4DCC"/>
    <w:rsid w:val="002E54CF"/>
    <w:rsid w:val="002E69A7"/>
    <w:rsid w:val="002F0D07"/>
    <w:rsid w:val="002F1853"/>
    <w:rsid w:val="002F2119"/>
    <w:rsid w:val="002F2810"/>
    <w:rsid w:val="002F4CE7"/>
    <w:rsid w:val="003007E7"/>
    <w:rsid w:val="00300B63"/>
    <w:rsid w:val="0030343E"/>
    <w:rsid w:val="00305DDB"/>
    <w:rsid w:val="0030730D"/>
    <w:rsid w:val="00316665"/>
    <w:rsid w:val="00320EC3"/>
    <w:rsid w:val="003212BF"/>
    <w:rsid w:val="00324E2B"/>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517FF"/>
    <w:rsid w:val="00352A14"/>
    <w:rsid w:val="00352D50"/>
    <w:rsid w:val="00353B54"/>
    <w:rsid w:val="00354064"/>
    <w:rsid w:val="003550C1"/>
    <w:rsid w:val="00360FAB"/>
    <w:rsid w:val="00362ECC"/>
    <w:rsid w:val="003649CA"/>
    <w:rsid w:val="00366363"/>
    <w:rsid w:val="003679C5"/>
    <w:rsid w:val="00371227"/>
    <w:rsid w:val="0037350C"/>
    <w:rsid w:val="00376029"/>
    <w:rsid w:val="00376706"/>
    <w:rsid w:val="0037762F"/>
    <w:rsid w:val="00380B55"/>
    <w:rsid w:val="00380BA7"/>
    <w:rsid w:val="00385418"/>
    <w:rsid w:val="00393F9C"/>
    <w:rsid w:val="00394F83"/>
    <w:rsid w:val="00395277"/>
    <w:rsid w:val="00397B77"/>
    <w:rsid w:val="003A106F"/>
    <w:rsid w:val="003A2B46"/>
    <w:rsid w:val="003A51B4"/>
    <w:rsid w:val="003B0317"/>
    <w:rsid w:val="003B09AD"/>
    <w:rsid w:val="003B17E2"/>
    <w:rsid w:val="003B35AA"/>
    <w:rsid w:val="003B4E90"/>
    <w:rsid w:val="003B5440"/>
    <w:rsid w:val="003B5C23"/>
    <w:rsid w:val="003B5C7D"/>
    <w:rsid w:val="003B6077"/>
    <w:rsid w:val="003B6859"/>
    <w:rsid w:val="003B6BB8"/>
    <w:rsid w:val="003B718D"/>
    <w:rsid w:val="003C0330"/>
    <w:rsid w:val="003C559D"/>
    <w:rsid w:val="003C6079"/>
    <w:rsid w:val="003D0C0E"/>
    <w:rsid w:val="003D1FF9"/>
    <w:rsid w:val="003D3256"/>
    <w:rsid w:val="003D5F72"/>
    <w:rsid w:val="003D66BE"/>
    <w:rsid w:val="003E0A9C"/>
    <w:rsid w:val="003E1A1D"/>
    <w:rsid w:val="003E5AB9"/>
    <w:rsid w:val="003E5AC2"/>
    <w:rsid w:val="003E6FC6"/>
    <w:rsid w:val="003F3A2B"/>
    <w:rsid w:val="003F581B"/>
    <w:rsid w:val="003F7A3B"/>
    <w:rsid w:val="0040135F"/>
    <w:rsid w:val="004029BE"/>
    <w:rsid w:val="0040317D"/>
    <w:rsid w:val="00403905"/>
    <w:rsid w:val="00404BCA"/>
    <w:rsid w:val="00405C93"/>
    <w:rsid w:val="00410E7E"/>
    <w:rsid w:val="004162B1"/>
    <w:rsid w:val="004201D3"/>
    <w:rsid w:val="00422235"/>
    <w:rsid w:val="004227CD"/>
    <w:rsid w:val="00424539"/>
    <w:rsid w:val="0042471F"/>
    <w:rsid w:val="00426D98"/>
    <w:rsid w:val="00427A06"/>
    <w:rsid w:val="00427BF2"/>
    <w:rsid w:val="0043005D"/>
    <w:rsid w:val="0043219C"/>
    <w:rsid w:val="004321A2"/>
    <w:rsid w:val="004354ED"/>
    <w:rsid w:val="0043550D"/>
    <w:rsid w:val="004437A1"/>
    <w:rsid w:val="004437FB"/>
    <w:rsid w:val="0044399B"/>
    <w:rsid w:val="0044542E"/>
    <w:rsid w:val="00450B60"/>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2197"/>
    <w:rsid w:val="00472A31"/>
    <w:rsid w:val="00475643"/>
    <w:rsid w:val="004776A5"/>
    <w:rsid w:val="00477722"/>
    <w:rsid w:val="004808BF"/>
    <w:rsid w:val="00480C76"/>
    <w:rsid w:val="00481188"/>
    <w:rsid w:val="00481B8E"/>
    <w:rsid w:val="00481D8E"/>
    <w:rsid w:val="00482366"/>
    <w:rsid w:val="0048341A"/>
    <w:rsid w:val="00483671"/>
    <w:rsid w:val="00483F2F"/>
    <w:rsid w:val="00484A33"/>
    <w:rsid w:val="00486672"/>
    <w:rsid w:val="00486F62"/>
    <w:rsid w:val="00487B35"/>
    <w:rsid w:val="00487BAA"/>
    <w:rsid w:val="004910DD"/>
    <w:rsid w:val="004919B4"/>
    <w:rsid w:val="00492FA3"/>
    <w:rsid w:val="004948F2"/>
    <w:rsid w:val="00495F41"/>
    <w:rsid w:val="00496CFC"/>
    <w:rsid w:val="004A1002"/>
    <w:rsid w:val="004A17C8"/>
    <w:rsid w:val="004A364B"/>
    <w:rsid w:val="004B2E21"/>
    <w:rsid w:val="004B64C5"/>
    <w:rsid w:val="004C3AC9"/>
    <w:rsid w:val="004C4CB7"/>
    <w:rsid w:val="004C750E"/>
    <w:rsid w:val="004D1542"/>
    <w:rsid w:val="004D2BA3"/>
    <w:rsid w:val="004D58C5"/>
    <w:rsid w:val="004D5920"/>
    <w:rsid w:val="004E044D"/>
    <w:rsid w:val="004E1CD0"/>
    <w:rsid w:val="004E2197"/>
    <w:rsid w:val="004E34E3"/>
    <w:rsid w:val="004E44F5"/>
    <w:rsid w:val="004E6FA5"/>
    <w:rsid w:val="004F0A45"/>
    <w:rsid w:val="004F198B"/>
    <w:rsid w:val="004F2ECB"/>
    <w:rsid w:val="004F3493"/>
    <w:rsid w:val="004F457D"/>
    <w:rsid w:val="004F4E9F"/>
    <w:rsid w:val="004F52BA"/>
    <w:rsid w:val="005002AF"/>
    <w:rsid w:val="0050358E"/>
    <w:rsid w:val="005051DF"/>
    <w:rsid w:val="00506900"/>
    <w:rsid w:val="00507846"/>
    <w:rsid w:val="00510883"/>
    <w:rsid w:val="005114B5"/>
    <w:rsid w:val="00512040"/>
    <w:rsid w:val="005127BF"/>
    <w:rsid w:val="00514A2A"/>
    <w:rsid w:val="005172E8"/>
    <w:rsid w:val="00517946"/>
    <w:rsid w:val="00522D77"/>
    <w:rsid w:val="0052312F"/>
    <w:rsid w:val="00532288"/>
    <w:rsid w:val="005322E1"/>
    <w:rsid w:val="005326AB"/>
    <w:rsid w:val="00533AA1"/>
    <w:rsid w:val="00534160"/>
    <w:rsid w:val="00535862"/>
    <w:rsid w:val="0054417D"/>
    <w:rsid w:val="0054614F"/>
    <w:rsid w:val="0055252F"/>
    <w:rsid w:val="00552855"/>
    <w:rsid w:val="00552B16"/>
    <w:rsid w:val="0056043B"/>
    <w:rsid w:val="0056058B"/>
    <w:rsid w:val="00561C1B"/>
    <w:rsid w:val="00567F5A"/>
    <w:rsid w:val="00571103"/>
    <w:rsid w:val="00573E41"/>
    <w:rsid w:val="00576BE5"/>
    <w:rsid w:val="00582B01"/>
    <w:rsid w:val="00586DF5"/>
    <w:rsid w:val="005870AA"/>
    <w:rsid w:val="00590E9D"/>
    <w:rsid w:val="00590EA1"/>
    <w:rsid w:val="00593111"/>
    <w:rsid w:val="005A116D"/>
    <w:rsid w:val="005A4D4E"/>
    <w:rsid w:val="005A4FB0"/>
    <w:rsid w:val="005A6B5C"/>
    <w:rsid w:val="005B1651"/>
    <w:rsid w:val="005B1B02"/>
    <w:rsid w:val="005B1C8C"/>
    <w:rsid w:val="005B28E7"/>
    <w:rsid w:val="005B36F4"/>
    <w:rsid w:val="005B65D2"/>
    <w:rsid w:val="005B6E0B"/>
    <w:rsid w:val="005B7807"/>
    <w:rsid w:val="005B7E33"/>
    <w:rsid w:val="005C1850"/>
    <w:rsid w:val="005C2607"/>
    <w:rsid w:val="005C2F25"/>
    <w:rsid w:val="005C441E"/>
    <w:rsid w:val="005C51B6"/>
    <w:rsid w:val="005C77EF"/>
    <w:rsid w:val="005D71BA"/>
    <w:rsid w:val="005E0DBB"/>
    <w:rsid w:val="005E1F95"/>
    <w:rsid w:val="005E254C"/>
    <w:rsid w:val="005E505F"/>
    <w:rsid w:val="005F1B71"/>
    <w:rsid w:val="005F3449"/>
    <w:rsid w:val="005F37B2"/>
    <w:rsid w:val="005F5FFA"/>
    <w:rsid w:val="005F7A2E"/>
    <w:rsid w:val="005F7D43"/>
    <w:rsid w:val="0060353B"/>
    <w:rsid w:val="006035F5"/>
    <w:rsid w:val="00605251"/>
    <w:rsid w:val="00606D9D"/>
    <w:rsid w:val="006130E8"/>
    <w:rsid w:val="00614D25"/>
    <w:rsid w:val="00614E0B"/>
    <w:rsid w:val="00615B08"/>
    <w:rsid w:val="006218C7"/>
    <w:rsid w:val="00621D5E"/>
    <w:rsid w:val="00622FF2"/>
    <w:rsid w:val="00624A81"/>
    <w:rsid w:val="00630301"/>
    <w:rsid w:val="00631A66"/>
    <w:rsid w:val="006347BE"/>
    <w:rsid w:val="00636695"/>
    <w:rsid w:val="00637B01"/>
    <w:rsid w:val="00643798"/>
    <w:rsid w:val="00645ADD"/>
    <w:rsid w:val="00646023"/>
    <w:rsid w:val="00647EFD"/>
    <w:rsid w:val="00650865"/>
    <w:rsid w:val="006523D5"/>
    <w:rsid w:val="00652E25"/>
    <w:rsid w:val="006560E8"/>
    <w:rsid w:val="00657D52"/>
    <w:rsid w:val="00660A4A"/>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3023"/>
    <w:rsid w:val="006846C7"/>
    <w:rsid w:val="0068579A"/>
    <w:rsid w:val="00687D2B"/>
    <w:rsid w:val="00687E49"/>
    <w:rsid w:val="00687ED1"/>
    <w:rsid w:val="0069006C"/>
    <w:rsid w:val="006902F5"/>
    <w:rsid w:val="00690925"/>
    <w:rsid w:val="006930E6"/>
    <w:rsid w:val="00693FED"/>
    <w:rsid w:val="006960BD"/>
    <w:rsid w:val="00696AE9"/>
    <w:rsid w:val="006A0C2D"/>
    <w:rsid w:val="006A0C93"/>
    <w:rsid w:val="006A16F7"/>
    <w:rsid w:val="006A485C"/>
    <w:rsid w:val="006B1A9F"/>
    <w:rsid w:val="006B276D"/>
    <w:rsid w:val="006B665D"/>
    <w:rsid w:val="006B7DE8"/>
    <w:rsid w:val="006C1F1F"/>
    <w:rsid w:val="006C2269"/>
    <w:rsid w:val="006C345A"/>
    <w:rsid w:val="006C4D5D"/>
    <w:rsid w:val="006C5B8B"/>
    <w:rsid w:val="006D0046"/>
    <w:rsid w:val="006D1FF8"/>
    <w:rsid w:val="006D278B"/>
    <w:rsid w:val="006D3356"/>
    <w:rsid w:val="006D455C"/>
    <w:rsid w:val="006D7840"/>
    <w:rsid w:val="006D7D0E"/>
    <w:rsid w:val="006E11A9"/>
    <w:rsid w:val="006E14C6"/>
    <w:rsid w:val="006E3827"/>
    <w:rsid w:val="006E4883"/>
    <w:rsid w:val="006E5EFC"/>
    <w:rsid w:val="006E7C42"/>
    <w:rsid w:val="006E7E78"/>
    <w:rsid w:val="006F09A0"/>
    <w:rsid w:val="006F1183"/>
    <w:rsid w:val="006F1A0F"/>
    <w:rsid w:val="006F1A65"/>
    <w:rsid w:val="006F3A15"/>
    <w:rsid w:val="006F4C6B"/>
    <w:rsid w:val="006F59E2"/>
    <w:rsid w:val="006F6506"/>
    <w:rsid w:val="006F7954"/>
    <w:rsid w:val="00702968"/>
    <w:rsid w:val="00706EE9"/>
    <w:rsid w:val="007103A1"/>
    <w:rsid w:val="00713B58"/>
    <w:rsid w:val="00714BAA"/>
    <w:rsid w:val="00715AB5"/>
    <w:rsid w:val="007204D6"/>
    <w:rsid w:val="00720800"/>
    <w:rsid w:val="0072156A"/>
    <w:rsid w:val="00722245"/>
    <w:rsid w:val="00722662"/>
    <w:rsid w:val="00724D2B"/>
    <w:rsid w:val="007267C1"/>
    <w:rsid w:val="00727ECA"/>
    <w:rsid w:val="007304FD"/>
    <w:rsid w:val="007314FD"/>
    <w:rsid w:val="007326CE"/>
    <w:rsid w:val="007339CA"/>
    <w:rsid w:val="0073508A"/>
    <w:rsid w:val="0073687A"/>
    <w:rsid w:val="007419C6"/>
    <w:rsid w:val="00745034"/>
    <w:rsid w:val="00745A9A"/>
    <w:rsid w:val="00746B53"/>
    <w:rsid w:val="00746F7C"/>
    <w:rsid w:val="0074701A"/>
    <w:rsid w:val="00747762"/>
    <w:rsid w:val="00747C48"/>
    <w:rsid w:val="0075092E"/>
    <w:rsid w:val="007523B8"/>
    <w:rsid w:val="00753488"/>
    <w:rsid w:val="00753DAD"/>
    <w:rsid w:val="0075414F"/>
    <w:rsid w:val="0075578F"/>
    <w:rsid w:val="00756079"/>
    <w:rsid w:val="00757529"/>
    <w:rsid w:val="007577EA"/>
    <w:rsid w:val="00757C4A"/>
    <w:rsid w:val="00760D06"/>
    <w:rsid w:val="00763E55"/>
    <w:rsid w:val="00764E05"/>
    <w:rsid w:val="00766123"/>
    <w:rsid w:val="007670B3"/>
    <w:rsid w:val="00767380"/>
    <w:rsid w:val="0076744D"/>
    <w:rsid w:val="00767709"/>
    <w:rsid w:val="007776B8"/>
    <w:rsid w:val="007801E2"/>
    <w:rsid w:val="0078055F"/>
    <w:rsid w:val="00780D36"/>
    <w:rsid w:val="00782859"/>
    <w:rsid w:val="00782E7F"/>
    <w:rsid w:val="0078386E"/>
    <w:rsid w:val="00784148"/>
    <w:rsid w:val="00784F41"/>
    <w:rsid w:val="00785345"/>
    <w:rsid w:val="007855A2"/>
    <w:rsid w:val="007858F5"/>
    <w:rsid w:val="00785F51"/>
    <w:rsid w:val="007876D5"/>
    <w:rsid w:val="00790A2F"/>
    <w:rsid w:val="00792F39"/>
    <w:rsid w:val="0079401B"/>
    <w:rsid w:val="0079516C"/>
    <w:rsid w:val="007956F3"/>
    <w:rsid w:val="0079580C"/>
    <w:rsid w:val="00795AE7"/>
    <w:rsid w:val="00795C86"/>
    <w:rsid w:val="007A0DF3"/>
    <w:rsid w:val="007A1072"/>
    <w:rsid w:val="007A23B0"/>
    <w:rsid w:val="007A48D4"/>
    <w:rsid w:val="007A5A46"/>
    <w:rsid w:val="007A5A5B"/>
    <w:rsid w:val="007A61D5"/>
    <w:rsid w:val="007A71F2"/>
    <w:rsid w:val="007B1088"/>
    <w:rsid w:val="007B3206"/>
    <w:rsid w:val="007B47DD"/>
    <w:rsid w:val="007B7B71"/>
    <w:rsid w:val="007C0DED"/>
    <w:rsid w:val="007C4A88"/>
    <w:rsid w:val="007C526B"/>
    <w:rsid w:val="007C54D3"/>
    <w:rsid w:val="007C554E"/>
    <w:rsid w:val="007C560B"/>
    <w:rsid w:val="007C6178"/>
    <w:rsid w:val="007C722B"/>
    <w:rsid w:val="007D1047"/>
    <w:rsid w:val="007D4433"/>
    <w:rsid w:val="007D47B9"/>
    <w:rsid w:val="007D5ADB"/>
    <w:rsid w:val="007D6606"/>
    <w:rsid w:val="007D7999"/>
    <w:rsid w:val="007E0024"/>
    <w:rsid w:val="007E0A55"/>
    <w:rsid w:val="007E1D91"/>
    <w:rsid w:val="007E357F"/>
    <w:rsid w:val="007E6790"/>
    <w:rsid w:val="007E67D6"/>
    <w:rsid w:val="007F2CEC"/>
    <w:rsid w:val="007F3F3F"/>
    <w:rsid w:val="007F4D31"/>
    <w:rsid w:val="007F5BE9"/>
    <w:rsid w:val="007F611D"/>
    <w:rsid w:val="007F674A"/>
    <w:rsid w:val="00800265"/>
    <w:rsid w:val="00801F9E"/>
    <w:rsid w:val="008023FC"/>
    <w:rsid w:val="00804414"/>
    <w:rsid w:val="00805C4E"/>
    <w:rsid w:val="008066F7"/>
    <w:rsid w:val="00806B81"/>
    <w:rsid w:val="008124C5"/>
    <w:rsid w:val="008129E6"/>
    <w:rsid w:val="00815F91"/>
    <w:rsid w:val="00817B78"/>
    <w:rsid w:val="008206B2"/>
    <w:rsid w:val="00824131"/>
    <w:rsid w:val="00824756"/>
    <w:rsid w:val="008276E0"/>
    <w:rsid w:val="00827A14"/>
    <w:rsid w:val="008319BA"/>
    <w:rsid w:val="00831E44"/>
    <w:rsid w:val="00837D28"/>
    <w:rsid w:val="00837DCB"/>
    <w:rsid w:val="00846F22"/>
    <w:rsid w:val="00847EB2"/>
    <w:rsid w:val="00850794"/>
    <w:rsid w:val="00850B92"/>
    <w:rsid w:val="00851EF5"/>
    <w:rsid w:val="0085496F"/>
    <w:rsid w:val="008566F4"/>
    <w:rsid w:val="00861D0D"/>
    <w:rsid w:val="0086348E"/>
    <w:rsid w:val="00863719"/>
    <w:rsid w:val="008644E2"/>
    <w:rsid w:val="00864892"/>
    <w:rsid w:val="00865348"/>
    <w:rsid w:val="00865452"/>
    <w:rsid w:val="00867F0F"/>
    <w:rsid w:val="008707BA"/>
    <w:rsid w:val="00872A85"/>
    <w:rsid w:val="00874431"/>
    <w:rsid w:val="008768B8"/>
    <w:rsid w:val="00877916"/>
    <w:rsid w:val="00880653"/>
    <w:rsid w:val="00883C9D"/>
    <w:rsid w:val="00884DC1"/>
    <w:rsid w:val="008913C8"/>
    <w:rsid w:val="00892C3D"/>
    <w:rsid w:val="008941A8"/>
    <w:rsid w:val="008964E8"/>
    <w:rsid w:val="008973AE"/>
    <w:rsid w:val="00897648"/>
    <w:rsid w:val="008A1270"/>
    <w:rsid w:val="008A1CC1"/>
    <w:rsid w:val="008A29BC"/>
    <w:rsid w:val="008A7516"/>
    <w:rsid w:val="008B0AA7"/>
    <w:rsid w:val="008B207C"/>
    <w:rsid w:val="008B2A4C"/>
    <w:rsid w:val="008B3051"/>
    <w:rsid w:val="008B3785"/>
    <w:rsid w:val="008B46CD"/>
    <w:rsid w:val="008B47D6"/>
    <w:rsid w:val="008B63EC"/>
    <w:rsid w:val="008B6732"/>
    <w:rsid w:val="008C1AD0"/>
    <w:rsid w:val="008C21F6"/>
    <w:rsid w:val="008C4196"/>
    <w:rsid w:val="008C5952"/>
    <w:rsid w:val="008C6DB2"/>
    <w:rsid w:val="008D1D3C"/>
    <w:rsid w:val="008D236C"/>
    <w:rsid w:val="008D3919"/>
    <w:rsid w:val="008D6644"/>
    <w:rsid w:val="008E1FA9"/>
    <w:rsid w:val="008F080E"/>
    <w:rsid w:val="008F09B0"/>
    <w:rsid w:val="008F1165"/>
    <w:rsid w:val="008F2B5F"/>
    <w:rsid w:val="008F2BCE"/>
    <w:rsid w:val="008F3077"/>
    <w:rsid w:val="008F4DFF"/>
    <w:rsid w:val="008F5E64"/>
    <w:rsid w:val="008F63EA"/>
    <w:rsid w:val="008F7AE8"/>
    <w:rsid w:val="008F7DE4"/>
    <w:rsid w:val="0090065C"/>
    <w:rsid w:val="0090176C"/>
    <w:rsid w:val="0090205A"/>
    <w:rsid w:val="0090345E"/>
    <w:rsid w:val="00903E41"/>
    <w:rsid w:val="009044AF"/>
    <w:rsid w:val="00904D4A"/>
    <w:rsid w:val="00906C7C"/>
    <w:rsid w:val="00906CDB"/>
    <w:rsid w:val="00907FB3"/>
    <w:rsid w:val="00910CD7"/>
    <w:rsid w:val="00911CBE"/>
    <w:rsid w:val="00913312"/>
    <w:rsid w:val="00931C03"/>
    <w:rsid w:val="0093371D"/>
    <w:rsid w:val="00933FF2"/>
    <w:rsid w:val="00937DCC"/>
    <w:rsid w:val="009400B2"/>
    <w:rsid w:val="009410DF"/>
    <w:rsid w:val="009411A0"/>
    <w:rsid w:val="0094454A"/>
    <w:rsid w:val="0094614B"/>
    <w:rsid w:val="00946781"/>
    <w:rsid w:val="00946E5E"/>
    <w:rsid w:val="009502FD"/>
    <w:rsid w:val="009538A2"/>
    <w:rsid w:val="0095473F"/>
    <w:rsid w:val="00962019"/>
    <w:rsid w:val="009632F1"/>
    <w:rsid w:val="00964E1C"/>
    <w:rsid w:val="00965102"/>
    <w:rsid w:val="0096523C"/>
    <w:rsid w:val="009717DE"/>
    <w:rsid w:val="009758EF"/>
    <w:rsid w:val="009768A5"/>
    <w:rsid w:val="00976DA9"/>
    <w:rsid w:val="00982784"/>
    <w:rsid w:val="00983609"/>
    <w:rsid w:val="00985C8E"/>
    <w:rsid w:val="0098694E"/>
    <w:rsid w:val="00987B11"/>
    <w:rsid w:val="00991C35"/>
    <w:rsid w:val="009922A4"/>
    <w:rsid w:val="00994E4B"/>
    <w:rsid w:val="0099676C"/>
    <w:rsid w:val="00996997"/>
    <w:rsid w:val="00997758"/>
    <w:rsid w:val="009A0D99"/>
    <w:rsid w:val="009A1121"/>
    <w:rsid w:val="009A2CBD"/>
    <w:rsid w:val="009A4E19"/>
    <w:rsid w:val="009A5605"/>
    <w:rsid w:val="009A57F3"/>
    <w:rsid w:val="009B2437"/>
    <w:rsid w:val="009B26B5"/>
    <w:rsid w:val="009B3709"/>
    <w:rsid w:val="009B568B"/>
    <w:rsid w:val="009B6D73"/>
    <w:rsid w:val="009C1EA6"/>
    <w:rsid w:val="009C2ED9"/>
    <w:rsid w:val="009C67F3"/>
    <w:rsid w:val="009D18AA"/>
    <w:rsid w:val="009D1DBB"/>
    <w:rsid w:val="009D2217"/>
    <w:rsid w:val="009D6DCA"/>
    <w:rsid w:val="009D7CF6"/>
    <w:rsid w:val="009E0A38"/>
    <w:rsid w:val="009E0D92"/>
    <w:rsid w:val="009E2541"/>
    <w:rsid w:val="009E2F9A"/>
    <w:rsid w:val="009E3877"/>
    <w:rsid w:val="009E4FB4"/>
    <w:rsid w:val="009E57C3"/>
    <w:rsid w:val="009E6196"/>
    <w:rsid w:val="009E6F9F"/>
    <w:rsid w:val="009E735D"/>
    <w:rsid w:val="009E7C38"/>
    <w:rsid w:val="009F137F"/>
    <w:rsid w:val="009F1EBD"/>
    <w:rsid w:val="009F21E0"/>
    <w:rsid w:val="009F4990"/>
    <w:rsid w:val="009F4F27"/>
    <w:rsid w:val="009F5A28"/>
    <w:rsid w:val="00A01526"/>
    <w:rsid w:val="00A024DE"/>
    <w:rsid w:val="00A030E1"/>
    <w:rsid w:val="00A036BF"/>
    <w:rsid w:val="00A0383C"/>
    <w:rsid w:val="00A0552B"/>
    <w:rsid w:val="00A05718"/>
    <w:rsid w:val="00A1341C"/>
    <w:rsid w:val="00A166AD"/>
    <w:rsid w:val="00A16F7E"/>
    <w:rsid w:val="00A1768B"/>
    <w:rsid w:val="00A20E83"/>
    <w:rsid w:val="00A21279"/>
    <w:rsid w:val="00A21F88"/>
    <w:rsid w:val="00A23147"/>
    <w:rsid w:val="00A25930"/>
    <w:rsid w:val="00A31091"/>
    <w:rsid w:val="00A33774"/>
    <w:rsid w:val="00A34478"/>
    <w:rsid w:val="00A347CF"/>
    <w:rsid w:val="00A34B8D"/>
    <w:rsid w:val="00A3630A"/>
    <w:rsid w:val="00A3660A"/>
    <w:rsid w:val="00A402FF"/>
    <w:rsid w:val="00A4241A"/>
    <w:rsid w:val="00A42BFC"/>
    <w:rsid w:val="00A44B54"/>
    <w:rsid w:val="00A461A7"/>
    <w:rsid w:val="00A47B6B"/>
    <w:rsid w:val="00A5210B"/>
    <w:rsid w:val="00A52137"/>
    <w:rsid w:val="00A52494"/>
    <w:rsid w:val="00A53C38"/>
    <w:rsid w:val="00A53F46"/>
    <w:rsid w:val="00A55C4C"/>
    <w:rsid w:val="00A55ED8"/>
    <w:rsid w:val="00A60410"/>
    <w:rsid w:val="00A61C80"/>
    <w:rsid w:val="00A6207C"/>
    <w:rsid w:val="00A621EE"/>
    <w:rsid w:val="00A63718"/>
    <w:rsid w:val="00A63B84"/>
    <w:rsid w:val="00A66431"/>
    <w:rsid w:val="00A70BE5"/>
    <w:rsid w:val="00A72A65"/>
    <w:rsid w:val="00A72AC2"/>
    <w:rsid w:val="00A749CE"/>
    <w:rsid w:val="00A760A7"/>
    <w:rsid w:val="00A77718"/>
    <w:rsid w:val="00A77B01"/>
    <w:rsid w:val="00A8012F"/>
    <w:rsid w:val="00A80282"/>
    <w:rsid w:val="00A80700"/>
    <w:rsid w:val="00A833AD"/>
    <w:rsid w:val="00A83BF8"/>
    <w:rsid w:val="00A85109"/>
    <w:rsid w:val="00A85987"/>
    <w:rsid w:val="00A86A25"/>
    <w:rsid w:val="00A91256"/>
    <w:rsid w:val="00A91898"/>
    <w:rsid w:val="00A93CF3"/>
    <w:rsid w:val="00A9400A"/>
    <w:rsid w:val="00A951CE"/>
    <w:rsid w:val="00A95955"/>
    <w:rsid w:val="00A95DB3"/>
    <w:rsid w:val="00AA10B2"/>
    <w:rsid w:val="00AA23FB"/>
    <w:rsid w:val="00AA2794"/>
    <w:rsid w:val="00AA485B"/>
    <w:rsid w:val="00AA60C2"/>
    <w:rsid w:val="00AA71EE"/>
    <w:rsid w:val="00AA772B"/>
    <w:rsid w:val="00AB2EBC"/>
    <w:rsid w:val="00AC0994"/>
    <w:rsid w:val="00AC3B44"/>
    <w:rsid w:val="00AC3EA6"/>
    <w:rsid w:val="00AC4CB7"/>
    <w:rsid w:val="00AC5624"/>
    <w:rsid w:val="00AC60A1"/>
    <w:rsid w:val="00AC6135"/>
    <w:rsid w:val="00AC790A"/>
    <w:rsid w:val="00AD38E7"/>
    <w:rsid w:val="00AD394C"/>
    <w:rsid w:val="00AD42CD"/>
    <w:rsid w:val="00AD45A2"/>
    <w:rsid w:val="00AD58CB"/>
    <w:rsid w:val="00AD76EE"/>
    <w:rsid w:val="00AE5BF3"/>
    <w:rsid w:val="00AF1CDA"/>
    <w:rsid w:val="00AF24BD"/>
    <w:rsid w:val="00AF2766"/>
    <w:rsid w:val="00AF31B4"/>
    <w:rsid w:val="00AF3C50"/>
    <w:rsid w:val="00B0052F"/>
    <w:rsid w:val="00B00E31"/>
    <w:rsid w:val="00B01382"/>
    <w:rsid w:val="00B01D3A"/>
    <w:rsid w:val="00B04B06"/>
    <w:rsid w:val="00B06D2D"/>
    <w:rsid w:val="00B100A7"/>
    <w:rsid w:val="00B13140"/>
    <w:rsid w:val="00B16EF8"/>
    <w:rsid w:val="00B1751B"/>
    <w:rsid w:val="00B20B9D"/>
    <w:rsid w:val="00B21E46"/>
    <w:rsid w:val="00B22990"/>
    <w:rsid w:val="00B233BD"/>
    <w:rsid w:val="00B246F4"/>
    <w:rsid w:val="00B25BB9"/>
    <w:rsid w:val="00B25F5A"/>
    <w:rsid w:val="00B26590"/>
    <w:rsid w:val="00B34269"/>
    <w:rsid w:val="00B356CB"/>
    <w:rsid w:val="00B370CF"/>
    <w:rsid w:val="00B4008F"/>
    <w:rsid w:val="00B4019B"/>
    <w:rsid w:val="00B40974"/>
    <w:rsid w:val="00B41A1D"/>
    <w:rsid w:val="00B425A0"/>
    <w:rsid w:val="00B43697"/>
    <w:rsid w:val="00B44802"/>
    <w:rsid w:val="00B46001"/>
    <w:rsid w:val="00B5143E"/>
    <w:rsid w:val="00B54108"/>
    <w:rsid w:val="00B547FE"/>
    <w:rsid w:val="00B54893"/>
    <w:rsid w:val="00B55C3F"/>
    <w:rsid w:val="00B569BD"/>
    <w:rsid w:val="00B66026"/>
    <w:rsid w:val="00B664E1"/>
    <w:rsid w:val="00B70305"/>
    <w:rsid w:val="00B71AC4"/>
    <w:rsid w:val="00B72EDF"/>
    <w:rsid w:val="00B755D5"/>
    <w:rsid w:val="00B759FD"/>
    <w:rsid w:val="00B768EA"/>
    <w:rsid w:val="00B807B3"/>
    <w:rsid w:val="00B833F1"/>
    <w:rsid w:val="00B8599F"/>
    <w:rsid w:val="00B85C12"/>
    <w:rsid w:val="00B868F6"/>
    <w:rsid w:val="00B8695C"/>
    <w:rsid w:val="00B8763F"/>
    <w:rsid w:val="00B9020E"/>
    <w:rsid w:val="00B91417"/>
    <w:rsid w:val="00B9185A"/>
    <w:rsid w:val="00B966C6"/>
    <w:rsid w:val="00B979DD"/>
    <w:rsid w:val="00B97F3D"/>
    <w:rsid w:val="00BA19B9"/>
    <w:rsid w:val="00BA65DA"/>
    <w:rsid w:val="00BA746F"/>
    <w:rsid w:val="00BB229A"/>
    <w:rsid w:val="00BB2927"/>
    <w:rsid w:val="00BB4207"/>
    <w:rsid w:val="00BB4374"/>
    <w:rsid w:val="00BB5C2B"/>
    <w:rsid w:val="00BB6379"/>
    <w:rsid w:val="00BB71AE"/>
    <w:rsid w:val="00BC090D"/>
    <w:rsid w:val="00BC09B7"/>
    <w:rsid w:val="00BC1AF6"/>
    <w:rsid w:val="00BC4A18"/>
    <w:rsid w:val="00BC7A06"/>
    <w:rsid w:val="00BD137A"/>
    <w:rsid w:val="00BD2DD2"/>
    <w:rsid w:val="00BD45F0"/>
    <w:rsid w:val="00BD5FA0"/>
    <w:rsid w:val="00BD7790"/>
    <w:rsid w:val="00BE013D"/>
    <w:rsid w:val="00BE742C"/>
    <w:rsid w:val="00BF017A"/>
    <w:rsid w:val="00BF0297"/>
    <w:rsid w:val="00BF171B"/>
    <w:rsid w:val="00BF4362"/>
    <w:rsid w:val="00BF6056"/>
    <w:rsid w:val="00C0272D"/>
    <w:rsid w:val="00C04048"/>
    <w:rsid w:val="00C04D51"/>
    <w:rsid w:val="00C056E1"/>
    <w:rsid w:val="00C07190"/>
    <w:rsid w:val="00C11BB3"/>
    <w:rsid w:val="00C11DC1"/>
    <w:rsid w:val="00C135B5"/>
    <w:rsid w:val="00C15961"/>
    <w:rsid w:val="00C16329"/>
    <w:rsid w:val="00C17C7F"/>
    <w:rsid w:val="00C17FEF"/>
    <w:rsid w:val="00C20083"/>
    <w:rsid w:val="00C20499"/>
    <w:rsid w:val="00C319CD"/>
    <w:rsid w:val="00C332D8"/>
    <w:rsid w:val="00C33AFB"/>
    <w:rsid w:val="00C360A7"/>
    <w:rsid w:val="00C445F5"/>
    <w:rsid w:val="00C4577E"/>
    <w:rsid w:val="00C46924"/>
    <w:rsid w:val="00C51335"/>
    <w:rsid w:val="00C525CA"/>
    <w:rsid w:val="00C545D6"/>
    <w:rsid w:val="00C5540B"/>
    <w:rsid w:val="00C557DC"/>
    <w:rsid w:val="00C560AC"/>
    <w:rsid w:val="00C572B0"/>
    <w:rsid w:val="00C6321D"/>
    <w:rsid w:val="00C668A6"/>
    <w:rsid w:val="00C66A27"/>
    <w:rsid w:val="00C71242"/>
    <w:rsid w:val="00C71760"/>
    <w:rsid w:val="00C7459C"/>
    <w:rsid w:val="00C75A81"/>
    <w:rsid w:val="00C767A5"/>
    <w:rsid w:val="00C83302"/>
    <w:rsid w:val="00C84BFF"/>
    <w:rsid w:val="00C85EB2"/>
    <w:rsid w:val="00C87536"/>
    <w:rsid w:val="00C90F9D"/>
    <w:rsid w:val="00C93FDD"/>
    <w:rsid w:val="00C94430"/>
    <w:rsid w:val="00C94A1D"/>
    <w:rsid w:val="00C95EA4"/>
    <w:rsid w:val="00C96206"/>
    <w:rsid w:val="00C970F6"/>
    <w:rsid w:val="00CA0BD7"/>
    <w:rsid w:val="00CA0EEE"/>
    <w:rsid w:val="00CA275C"/>
    <w:rsid w:val="00CA45F4"/>
    <w:rsid w:val="00CA474A"/>
    <w:rsid w:val="00CB79EC"/>
    <w:rsid w:val="00CC0831"/>
    <w:rsid w:val="00CC1381"/>
    <w:rsid w:val="00CC3173"/>
    <w:rsid w:val="00CC4846"/>
    <w:rsid w:val="00CC56EF"/>
    <w:rsid w:val="00CC6F74"/>
    <w:rsid w:val="00CC79E6"/>
    <w:rsid w:val="00CD0212"/>
    <w:rsid w:val="00CD0A45"/>
    <w:rsid w:val="00CD1026"/>
    <w:rsid w:val="00CD184C"/>
    <w:rsid w:val="00CD21CB"/>
    <w:rsid w:val="00CD6DA3"/>
    <w:rsid w:val="00CD70D5"/>
    <w:rsid w:val="00CE0B1A"/>
    <w:rsid w:val="00CE3294"/>
    <w:rsid w:val="00CE44F3"/>
    <w:rsid w:val="00CE4740"/>
    <w:rsid w:val="00CE5311"/>
    <w:rsid w:val="00CF3E9A"/>
    <w:rsid w:val="00CF4566"/>
    <w:rsid w:val="00CF4816"/>
    <w:rsid w:val="00CF5186"/>
    <w:rsid w:val="00CF6BC8"/>
    <w:rsid w:val="00D0114D"/>
    <w:rsid w:val="00D0793B"/>
    <w:rsid w:val="00D07B07"/>
    <w:rsid w:val="00D10253"/>
    <w:rsid w:val="00D165D1"/>
    <w:rsid w:val="00D166E6"/>
    <w:rsid w:val="00D20A1E"/>
    <w:rsid w:val="00D2309A"/>
    <w:rsid w:val="00D25F35"/>
    <w:rsid w:val="00D2607E"/>
    <w:rsid w:val="00D262F9"/>
    <w:rsid w:val="00D27A3F"/>
    <w:rsid w:val="00D30F1A"/>
    <w:rsid w:val="00D32F46"/>
    <w:rsid w:val="00D33B50"/>
    <w:rsid w:val="00D3400F"/>
    <w:rsid w:val="00D37173"/>
    <w:rsid w:val="00D4092A"/>
    <w:rsid w:val="00D425C7"/>
    <w:rsid w:val="00D43B27"/>
    <w:rsid w:val="00D43F58"/>
    <w:rsid w:val="00D44A51"/>
    <w:rsid w:val="00D451AD"/>
    <w:rsid w:val="00D50354"/>
    <w:rsid w:val="00D51D31"/>
    <w:rsid w:val="00D52602"/>
    <w:rsid w:val="00D52D77"/>
    <w:rsid w:val="00D56863"/>
    <w:rsid w:val="00D605DC"/>
    <w:rsid w:val="00D62166"/>
    <w:rsid w:val="00D6327E"/>
    <w:rsid w:val="00D6766F"/>
    <w:rsid w:val="00D70816"/>
    <w:rsid w:val="00D855E1"/>
    <w:rsid w:val="00D8583D"/>
    <w:rsid w:val="00D90FC6"/>
    <w:rsid w:val="00D912E5"/>
    <w:rsid w:val="00D9307C"/>
    <w:rsid w:val="00D930C8"/>
    <w:rsid w:val="00D96408"/>
    <w:rsid w:val="00D97293"/>
    <w:rsid w:val="00D97336"/>
    <w:rsid w:val="00D9764F"/>
    <w:rsid w:val="00DA6B7A"/>
    <w:rsid w:val="00DA71B3"/>
    <w:rsid w:val="00DB1E8B"/>
    <w:rsid w:val="00DB2B68"/>
    <w:rsid w:val="00DB56F9"/>
    <w:rsid w:val="00DB6466"/>
    <w:rsid w:val="00DB7584"/>
    <w:rsid w:val="00DC0760"/>
    <w:rsid w:val="00DD0936"/>
    <w:rsid w:val="00DD0ACE"/>
    <w:rsid w:val="00DD1425"/>
    <w:rsid w:val="00DD1565"/>
    <w:rsid w:val="00DD2E2C"/>
    <w:rsid w:val="00DD2FD0"/>
    <w:rsid w:val="00DD302D"/>
    <w:rsid w:val="00DD375B"/>
    <w:rsid w:val="00DD5E71"/>
    <w:rsid w:val="00DD6147"/>
    <w:rsid w:val="00DD691D"/>
    <w:rsid w:val="00DF00E1"/>
    <w:rsid w:val="00DF1795"/>
    <w:rsid w:val="00DF36D2"/>
    <w:rsid w:val="00DF3C2E"/>
    <w:rsid w:val="00DF471A"/>
    <w:rsid w:val="00DF570B"/>
    <w:rsid w:val="00DF58DE"/>
    <w:rsid w:val="00DF7F2F"/>
    <w:rsid w:val="00E019FE"/>
    <w:rsid w:val="00E03DAE"/>
    <w:rsid w:val="00E064F1"/>
    <w:rsid w:val="00E0727C"/>
    <w:rsid w:val="00E11BB1"/>
    <w:rsid w:val="00E25E4C"/>
    <w:rsid w:val="00E30E73"/>
    <w:rsid w:val="00E30EFA"/>
    <w:rsid w:val="00E318C7"/>
    <w:rsid w:val="00E32BAF"/>
    <w:rsid w:val="00E332E8"/>
    <w:rsid w:val="00E35C46"/>
    <w:rsid w:val="00E36628"/>
    <w:rsid w:val="00E37ADC"/>
    <w:rsid w:val="00E41632"/>
    <w:rsid w:val="00E45426"/>
    <w:rsid w:val="00E475E6"/>
    <w:rsid w:val="00E507DF"/>
    <w:rsid w:val="00E53015"/>
    <w:rsid w:val="00E5563D"/>
    <w:rsid w:val="00E579F3"/>
    <w:rsid w:val="00E6012F"/>
    <w:rsid w:val="00E60E4D"/>
    <w:rsid w:val="00E62DC8"/>
    <w:rsid w:val="00E66DC6"/>
    <w:rsid w:val="00E66EB7"/>
    <w:rsid w:val="00E7117A"/>
    <w:rsid w:val="00E71F7F"/>
    <w:rsid w:val="00E720DC"/>
    <w:rsid w:val="00E7230B"/>
    <w:rsid w:val="00E723C2"/>
    <w:rsid w:val="00E74F71"/>
    <w:rsid w:val="00E75463"/>
    <w:rsid w:val="00E7594D"/>
    <w:rsid w:val="00E8086A"/>
    <w:rsid w:val="00E810FB"/>
    <w:rsid w:val="00E84D50"/>
    <w:rsid w:val="00E84DC5"/>
    <w:rsid w:val="00E8526B"/>
    <w:rsid w:val="00E8587B"/>
    <w:rsid w:val="00E861BA"/>
    <w:rsid w:val="00E8779A"/>
    <w:rsid w:val="00E90004"/>
    <w:rsid w:val="00E90257"/>
    <w:rsid w:val="00E91F5B"/>
    <w:rsid w:val="00E92FFA"/>
    <w:rsid w:val="00E93898"/>
    <w:rsid w:val="00E93E16"/>
    <w:rsid w:val="00E95E25"/>
    <w:rsid w:val="00E962B6"/>
    <w:rsid w:val="00E96506"/>
    <w:rsid w:val="00E967B5"/>
    <w:rsid w:val="00EB2D0C"/>
    <w:rsid w:val="00EB5AC5"/>
    <w:rsid w:val="00EC0779"/>
    <w:rsid w:val="00EC170E"/>
    <w:rsid w:val="00EC23AE"/>
    <w:rsid w:val="00EC340E"/>
    <w:rsid w:val="00EC553E"/>
    <w:rsid w:val="00EC5F6E"/>
    <w:rsid w:val="00ED0B9D"/>
    <w:rsid w:val="00ED1BE6"/>
    <w:rsid w:val="00ED53F1"/>
    <w:rsid w:val="00ED58F4"/>
    <w:rsid w:val="00ED5C93"/>
    <w:rsid w:val="00EE085A"/>
    <w:rsid w:val="00EE2092"/>
    <w:rsid w:val="00EE2BD8"/>
    <w:rsid w:val="00EE352C"/>
    <w:rsid w:val="00EE4BB3"/>
    <w:rsid w:val="00EE64BD"/>
    <w:rsid w:val="00EE6C4B"/>
    <w:rsid w:val="00EE7EA7"/>
    <w:rsid w:val="00EF09C4"/>
    <w:rsid w:val="00EF1B6D"/>
    <w:rsid w:val="00EF63D3"/>
    <w:rsid w:val="00EF6FB2"/>
    <w:rsid w:val="00F10E58"/>
    <w:rsid w:val="00F13606"/>
    <w:rsid w:val="00F16F00"/>
    <w:rsid w:val="00F205FA"/>
    <w:rsid w:val="00F2156D"/>
    <w:rsid w:val="00F27144"/>
    <w:rsid w:val="00F30B23"/>
    <w:rsid w:val="00F32E6F"/>
    <w:rsid w:val="00F338F3"/>
    <w:rsid w:val="00F33AF4"/>
    <w:rsid w:val="00F34E3C"/>
    <w:rsid w:val="00F351B3"/>
    <w:rsid w:val="00F35958"/>
    <w:rsid w:val="00F362CE"/>
    <w:rsid w:val="00F426BD"/>
    <w:rsid w:val="00F4392C"/>
    <w:rsid w:val="00F45C76"/>
    <w:rsid w:val="00F470AB"/>
    <w:rsid w:val="00F52A14"/>
    <w:rsid w:val="00F54348"/>
    <w:rsid w:val="00F60AED"/>
    <w:rsid w:val="00F61A3F"/>
    <w:rsid w:val="00F6253B"/>
    <w:rsid w:val="00F64A09"/>
    <w:rsid w:val="00F67DF9"/>
    <w:rsid w:val="00F72F99"/>
    <w:rsid w:val="00F74AFF"/>
    <w:rsid w:val="00F76107"/>
    <w:rsid w:val="00F767CC"/>
    <w:rsid w:val="00F76B8D"/>
    <w:rsid w:val="00F80BDF"/>
    <w:rsid w:val="00F80DEC"/>
    <w:rsid w:val="00F82765"/>
    <w:rsid w:val="00F83141"/>
    <w:rsid w:val="00F8534A"/>
    <w:rsid w:val="00F92237"/>
    <w:rsid w:val="00F94F20"/>
    <w:rsid w:val="00F952E6"/>
    <w:rsid w:val="00FA15B9"/>
    <w:rsid w:val="00FA2BE0"/>
    <w:rsid w:val="00FA4504"/>
    <w:rsid w:val="00FA7962"/>
    <w:rsid w:val="00FA7ACF"/>
    <w:rsid w:val="00FB284F"/>
    <w:rsid w:val="00FB36C1"/>
    <w:rsid w:val="00FB70BD"/>
    <w:rsid w:val="00FB7323"/>
    <w:rsid w:val="00FC3109"/>
    <w:rsid w:val="00FC7D27"/>
    <w:rsid w:val="00FC7F20"/>
    <w:rsid w:val="00FD0632"/>
    <w:rsid w:val="00FD2A08"/>
    <w:rsid w:val="00FD5A30"/>
    <w:rsid w:val="00FD6E30"/>
    <w:rsid w:val="00FD7133"/>
    <w:rsid w:val="00FE0985"/>
    <w:rsid w:val="00FE2100"/>
    <w:rsid w:val="00FE3115"/>
    <w:rsid w:val="00FE3228"/>
    <w:rsid w:val="00FE43C9"/>
    <w:rsid w:val="00FE5CFE"/>
    <w:rsid w:val="00FF3D47"/>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C1D4D9-CE92-432B-9230-4C8B50E6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uiPriority w:val="34"/>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
      </w:numPr>
      <w:contextualSpacing/>
    </w:pPr>
  </w:style>
  <w:style w:type="character" w:customStyle="1" w:styleId="TytuZnak">
    <w:name w:val="Tytuł Znak"/>
    <w:aliases w:val="tl Znak"/>
    <w:basedOn w:val="Domylnaczcionkaakapitu"/>
    <w:link w:val="Tytu"/>
    <w:locked/>
    <w:rsid w:val="002053AA"/>
    <w:rPr>
      <w:rFonts w:ascii="MS Mincho" w:eastAsia="MS Mincho" w:hAnsi="MS Mincho"/>
      <w:b/>
      <w:sz w:val="24"/>
    </w:rPr>
  </w:style>
  <w:style w:type="paragraph" w:styleId="Tytu">
    <w:name w:val="Title"/>
    <w:aliases w:val="tl"/>
    <w:basedOn w:val="Normalny"/>
    <w:link w:val="TytuZnak"/>
    <w:qFormat/>
    <w:rsid w:val="002053AA"/>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2053AA"/>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nccert.pl/kontakt.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F3391-31A2-45F1-B69D-5E81FFC2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1065</Words>
  <Characters>6395</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Joanna Jodłowska</cp:lastModifiedBy>
  <cp:revision>3</cp:revision>
  <cp:lastPrinted>2018-10-31T10:18:00Z</cp:lastPrinted>
  <dcterms:created xsi:type="dcterms:W3CDTF">2020-03-26T09:57:00Z</dcterms:created>
  <dcterms:modified xsi:type="dcterms:W3CDTF">2020-03-27T13:01:00Z</dcterms:modified>
</cp:coreProperties>
</file>