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EB" w:rsidRPr="00EE6956" w:rsidRDefault="001D6A4F" w:rsidP="00325B1A">
      <w:pPr>
        <w:jc w:val="center"/>
        <w:rPr>
          <w:rFonts w:ascii="Arial Narrow" w:hAnsi="Arial Narrow" w:cs="Arial"/>
          <w:b/>
          <w:color w:val="000000"/>
          <w:sz w:val="24"/>
          <w:lang w:val="pl-PL"/>
        </w:rPr>
      </w:pPr>
      <w:r w:rsidRPr="00EE6956">
        <w:rPr>
          <w:rFonts w:ascii="Arial Narrow" w:hAnsi="Arial Narrow"/>
          <w:b/>
          <w:sz w:val="24"/>
          <w:lang w:val="pl-PL"/>
        </w:rPr>
        <w:t xml:space="preserve">Wstępny </w:t>
      </w:r>
      <w:r w:rsidR="00CF0955" w:rsidRPr="00EE6956">
        <w:rPr>
          <w:rFonts w:ascii="Arial Narrow" w:hAnsi="Arial Narrow"/>
          <w:b/>
          <w:sz w:val="24"/>
          <w:lang w:val="pl-PL"/>
        </w:rPr>
        <w:t>H</w:t>
      </w:r>
      <w:r w:rsidR="00174DC5">
        <w:rPr>
          <w:rFonts w:ascii="Arial Narrow" w:hAnsi="Arial Narrow"/>
          <w:b/>
          <w:sz w:val="24"/>
          <w:lang w:val="pl-PL"/>
        </w:rPr>
        <w:t>armonogram R</w:t>
      </w:r>
      <w:r w:rsidR="005203DD" w:rsidRPr="00EE6956">
        <w:rPr>
          <w:rFonts w:ascii="Arial Narrow" w:hAnsi="Arial Narrow"/>
          <w:b/>
          <w:sz w:val="24"/>
          <w:lang w:val="pl-PL"/>
        </w:rPr>
        <w:t xml:space="preserve">ealizacji </w:t>
      </w:r>
      <w:r w:rsidR="00CF0955" w:rsidRPr="00EE6956">
        <w:rPr>
          <w:rFonts w:ascii="Arial Narrow" w:hAnsi="Arial Narrow"/>
          <w:b/>
          <w:sz w:val="24"/>
          <w:lang w:val="pl-PL"/>
        </w:rPr>
        <w:t>Umowy – Inżynier Kontraktu</w:t>
      </w:r>
      <w:r w:rsidR="00174DC5">
        <w:rPr>
          <w:rFonts w:ascii="Arial Narrow" w:hAnsi="Arial Narrow"/>
          <w:b/>
          <w:sz w:val="24"/>
          <w:lang w:val="pl-PL"/>
        </w:rPr>
        <w:t xml:space="preserve"> (HRU–IK)</w:t>
      </w:r>
      <w:r w:rsidR="00997B47" w:rsidRPr="00EE6956">
        <w:rPr>
          <w:rFonts w:ascii="Arial Narrow" w:hAnsi="Arial Narrow" w:cs="Arial"/>
          <w:b/>
          <w:color w:val="000000"/>
          <w:sz w:val="24"/>
          <w:lang w:val="pl-PL"/>
        </w:rPr>
        <w:br/>
      </w:r>
    </w:p>
    <w:tbl>
      <w:tblPr>
        <w:tblW w:w="50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5041"/>
        <w:gridCol w:w="1763"/>
        <w:gridCol w:w="1132"/>
        <w:gridCol w:w="1591"/>
      </w:tblGrid>
      <w:tr w:rsidR="005203DD" w:rsidRPr="0044607B" w:rsidTr="00137644">
        <w:trPr>
          <w:trHeight w:val="114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3DD" w:rsidRPr="0044607B" w:rsidRDefault="0044607B" w:rsidP="0044607B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val="pl-PL"/>
              </w:rPr>
            </w:pPr>
            <w:r w:rsidRPr="0044607B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pl-PL"/>
              </w:rPr>
              <w:t>„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pl-PL"/>
              </w:rPr>
              <w:t>Z</w:t>
            </w:r>
            <w:r w:rsidRPr="0044607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>arządzanie i sprawowanie funkcji nadzoru (w tym b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>udowlanego i inwestorskiego) – Inżynier K</w:t>
            </w:r>
            <w:r w:rsidRPr="0044607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>ontraktu”, dla inwestycji pn. „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>B</w:t>
            </w:r>
            <w:r w:rsidRPr="0044607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>udowa, przebudowa i ro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>z</w:t>
            </w:r>
            <w:r w:rsidRPr="0044607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>budowa linii kolejowej nr 47 w zakresie dobudowy drugiego toru wraz z infrastrukturą towa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>rz</w:t>
            </w:r>
            <w:r w:rsidRPr="0044607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>yszącą, w ramach zadania: „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>M</w:t>
            </w:r>
            <w:r w:rsidRPr="0044607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odernizacja infrastruktury kolejowej linii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>WKD</w:t>
            </w:r>
            <w:r w:rsidRPr="0044607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– poprzez budowę drugiego toru linii kolejowej nr 47 od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>P</w:t>
            </w:r>
            <w:r w:rsidRPr="0044607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odkowy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>L</w:t>
            </w:r>
            <w:r w:rsidRPr="0044607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eśnej do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>G</w:t>
            </w:r>
            <w:r w:rsidRPr="0044607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rodziska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>M</w:t>
            </w:r>
            <w:r w:rsidRPr="0044607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>azowieckiego”</w:t>
            </w:r>
          </w:p>
        </w:tc>
      </w:tr>
      <w:tr w:rsidR="005203DD" w:rsidRPr="0044607B" w:rsidTr="00CF0955">
        <w:trPr>
          <w:trHeight w:val="75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3DD" w:rsidRPr="0044607B" w:rsidRDefault="005203DD" w:rsidP="00137644">
            <w:pPr>
              <w:jc w:val="center"/>
              <w:rPr>
                <w:rFonts w:ascii="Calibri" w:hAnsi="Calibri" w:cs="Calibri"/>
                <w:bCs/>
                <w:color w:val="000000"/>
                <w:szCs w:val="22"/>
                <w:lang w:val="pl-PL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3DD" w:rsidRPr="0044607B" w:rsidRDefault="005203DD" w:rsidP="0013764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pl-PL"/>
              </w:rPr>
              <w:t>Etapy realizacji przedmiotu zamówienia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3DD" w:rsidRPr="0044607B" w:rsidRDefault="005203DD" w:rsidP="00137644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b/>
                <w:sz w:val="20"/>
                <w:szCs w:val="20"/>
                <w:lang w:val="pl-PL"/>
              </w:rPr>
              <w:t>Częściowe % wartości wynagrodzenia*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03DD" w:rsidRPr="0044607B" w:rsidRDefault="005203DD" w:rsidP="00137644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Czas </w:t>
            </w:r>
            <w:r w:rsidR="00CF0955" w:rsidRPr="0044607B">
              <w:rPr>
                <w:rFonts w:ascii="Arial Narrow" w:hAnsi="Arial Narrow"/>
                <w:b/>
                <w:sz w:val="20"/>
                <w:szCs w:val="20"/>
                <w:lang w:val="pl-PL"/>
              </w:rPr>
              <w:t>trwania</w:t>
            </w:r>
            <w:r w:rsidRPr="0044607B"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 </w:t>
            </w:r>
            <w:r w:rsidR="00BC40E9" w:rsidRPr="0044607B">
              <w:rPr>
                <w:rFonts w:ascii="Arial Narrow" w:hAnsi="Arial Narrow"/>
                <w:b/>
                <w:sz w:val="20"/>
                <w:szCs w:val="20"/>
                <w:lang w:val="pl-PL"/>
              </w:rPr>
              <w:br/>
            </w:r>
            <w:r w:rsidRPr="0044607B">
              <w:rPr>
                <w:rFonts w:ascii="Arial Narrow" w:hAnsi="Arial Narrow"/>
                <w:b/>
                <w:sz w:val="20"/>
                <w:szCs w:val="20"/>
                <w:lang w:val="pl-PL"/>
              </w:rPr>
              <w:t>w dniach</w:t>
            </w:r>
            <w:r w:rsidR="00EA3EB9" w:rsidRPr="0044607B">
              <w:rPr>
                <w:rFonts w:ascii="Arial Narrow" w:hAnsi="Arial Narrow"/>
                <w:b/>
                <w:sz w:val="20"/>
                <w:szCs w:val="20"/>
                <w:lang w:val="pl-PL"/>
              </w:rPr>
              <w:t>/ miesiącach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03DD" w:rsidRPr="0044607B" w:rsidRDefault="005203DD" w:rsidP="00137644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b/>
                <w:sz w:val="20"/>
                <w:szCs w:val="20"/>
                <w:lang w:val="pl-PL"/>
              </w:rPr>
              <w:t>Termin** wykonania liczony od</w:t>
            </w:r>
            <w:r w:rsidR="00CF0955" w:rsidRPr="0044607B"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 - do</w:t>
            </w:r>
          </w:p>
        </w:tc>
      </w:tr>
      <w:tr w:rsidR="005203DD" w:rsidRPr="0044607B" w:rsidTr="00EE6956">
        <w:trPr>
          <w:trHeight w:val="189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3DD" w:rsidRPr="0044607B" w:rsidRDefault="005203DD" w:rsidP="0013764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3DD" w:rsidRPr="0044607B" w:rsidRDefault="005203DD" w:rsidP="0013764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3DD" w:rsidRPr="0044607B" w:rsidRDefault="005203DD" w:rsidP="0013764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03DD" w:rsidRPr="0044607B" w:rsidRDefault="005203DD" w:rsidP="00970EF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03DD" w:rsidRPr="0044607B" w:rsidRDefault="005203DD" w:rsidP="0085518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 w:cs="Calibri"/>
                <w:color w:val="000000"/>
                <w:sz w:val="20"/>
                <w:szCs w:val="20"/>
                <w:lang w:val="pl-PL"/>
              </w:rPr>
              <w:t>5</w:t>
            </w:r>
          </w:p>
        </w:tc>
      </w:tr>
      <w:tr w:rsidR="005203DD" w:rsidRPr="0044607B" w:rsidTr="00137644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3DD" w:rsidRPr="0044607B" w:rsidRDefault="005203DD" w:rsidP="0013764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2"/>
                <w:highlight w:val="yellow"/>
                <w:lang w:val="pl-PL"/>
              </w:rPr>
            </w:pPr>
            <w:r w:rsidRPr="0044607B">
              <w:rPr>
                <w:rFonts w:ascii="Arial Narrow" w:hAnsi="Arial Narrow" w:cs="Calibri"/>
                <w:b/>
                <w:bCs/>
                <w:color w:val="000000"/>
                <w:szCs w:val="22"/>
                <w:lang w:val="pl-PL"/>
              </w:rPr>
              <w:t>F</w:t>
            </w:r>
            <w:r w:rsidR="00995AD5" w:rsidRPr="0044607B">
              <w:rPr>
                <w:rFonts w:ascii="Arial Narrow" w:hAnsi="Arial Narrow" w:cs="Calibri"/>
                <w:b/>
                <w:bCs/>
                <w:color w:val="000000"/>
                <w:szCs w:val="22"/>
                <w:lang w:val="pl-PL"/>
              </w:rPr>
              <w:t>aza</w:t>
            </w:r>
            <w:r w:rsidRPr="0044607B">
              <w:rPr>
                <w:rFonts w:ascii="Arial Narrow" w:hAnsi="Arial Narrow" w:cs="Calibri"/>
                <w:b/>
                <w:bCs/>
                <w:color w:val="000000"/>
                <w:szCs w:val="22"/>
                <w:lang w:val="pl-PL"/>
              </w:rPr>
              <w:t xml:space="preserve"> I – </w:t>
            </w:r>
            <w:r w:rsidR="00995AD5" w:rsidRPr="0044607B">
              <w:rPr>
                <w:rFonts w:ascii="Arial Narrow" w:hAnsi="Arial Narrow" w:cs="Calibri"/>
                <w:b/>
                <w:bCs/>
                <w:color w:val="000000"/>
                <w:szCs w:val="22"/>
                <w:lang w:val="pl-PL"/>
              </w:rPr>
              <w:t>Z</w:t>
            </w:r>
            <w:r w:rsidR="00995AD5" w:rsidRPr="0044607B">
              <w:rPr>
                <w:rFonts w:ascii="Arial Narrow" w:hAnsi="Arial Narrow" w:cs="Arial"/>
                <w:b/>
                <w:bCs/>
                <w:iCs/>
                <w:lang w:val="pl-PL"/>
              </w:rPr>
              <w:t>amówienie podstawowe, obligatoryjne</w:t>
            </w:r>
          </w:p>
        </w:tc>
      </w:tr>
      <w:tr w:rsidR="005203DD" w:rsidRPr="0044607B" w:rsidTr="00CF0955">
        <w:trPr>
          <w:trHeight w:val="255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3DD" w:rsidRPr="0044607B" w:rsidRDefault="005203DD" w:rsidP="00137644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pl-PL"/>
              </w:rPr>
              <w:t>Etap</w:t>
            </w:r>
            <w:r w:rsidR="00995AD5" w:rsidRPr="0044607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pl-PL"/>
              </w:rPr>
              <w:t xml:space="preserve"> Wstępny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3DD" w:rsidRPr="0044607B" w:rsidRDefault="00995AD5" w:rsidP="00137644">
            <w:pP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Wsparcie Zamawiającego </w:t>
            </w:r>
            <w:r w:rsidRPr="0044607B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w zakresie analizy i sprawdzenia projektów wykonawczych i STWiORB (z wyłączeniem branż srk i teletechnicznej) oraz analizy i sprawdzenia PFU dla branż srk i teletechnicznej</w:t>
            </w:r>
          </w:p>
          <w:p w:rsidR="00995AD5" w:rsidRPr="0044607B" w:rsidRDefault="00995AD5" w:rsidP="00137644">
            <w:pP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03DD" w:rsidRPr="0044607B" w:rsidRDefault="00B606AD" w:rsidP="00EE695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 w:cs="Arial"/>
                <w:sz w:val="18"/>
                <w:szCs w:val="18"/>
                <w:lang w:val="pl-PL"/>
              </w:rPr>
              <w:t>Wynagrodzenie ryczałtowe - 3% kwoty za wykonanie Usługi w Etapie 2, zgodnie z ofertą Wykonawcy</w:t>
            </w:r>
            <w:r w:rsidR="00C23989" w:rsidRPr="0044607B">
              <w:rPr>
                <w:rFonts w:ascii="Arial Narrow" w:hAnsi="Arial Narrow" w:cs="Arial"/>
                <w:b/>
                <w:bCs/>
                <w:sz w:val="18"/>
                <w:szCs w:val="18"/>
                <w:lang w:val="pl-PL"/>
              </w:rPr>
              <w:t>*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03DD" w:rsidRPr="0044607B" w:rsidRDefault="00B7234A" w:rsidP="00BC40E9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pl-PL"/>
              </w:rPr>
              <w:t>(3 m-ce)</w:t>
            </w:r>
            <w:r w:rsidR="00503281" w:rsidRPr="0044607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pl-PL"/>
              </w:rPr>
              <w:t>**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03DD" w:rsidRPr="0044607B" w:rsidRDefault="00DD2215" w:rsidP="00137644">
            <w:pPr>
              <w:rPr>
                <w:rFonts w:ascii="Arial Narrow" w:hAnsi="Arial Narrow"/>
                <w:bCs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/>
                <w:color w:val="222222"/>
                <w:sz w:val="18"/>
                <w:szCs w:val="18"/>
                <w:shd w:val="clear" w:color="auto" w:fill="FFFFFF"/>
                <w:lang w:val="pl-PL"/>
              </w:rPr>
              <w:t>O</w:t>
            </w:r>
            <w:r w:rsidR="005203DD" w:rsidRPr="0044607B">
              <w:rPr>
                <w:rFonts w:ascii="Arial Narrow" w:hAnsi="Arial Narrow"/>
                <w:color w:val="222222"/>
                <w:sz w:val="18"/>
                <w:szCs w:val="18"/>
                <w:shd w:val="clear" w:color="auto" w:fill="FFFFFF"/>
                <w:lang w:val="pl-PL"/>
              </w:rPr>
              <w:t>d dnia zawarcia umowy</w:t>
            </w:r>
            <w:r w:rsidR="00B7234A" w:rsidRPr="0044607B">
              <w:rPr>
                <w:rFonts w:ascii="Arial Narrow" w:hAnsi="Arial Narrow"/>
                <w:color w:val="222222"/>
                <w:sz w:val="18"/>
                <w:szCs w:val="18"/>
                <w:shd w:val="clear" w:color="auto" w:fill="FFFFFF"/>
                <w:lang w:val="pl-PL"/>
              </w:rPr>
              <w:t xml:space="preserve"> do </w:t>
            </w:r>
            <w:r w:rsidR="00B7234A" w:rsidRPr="0044607B">
              <w:rPr>
                <w:rFonts w:ascii="Arial Narrow" w:hAnsi="Arial Narrow" w:cs="Arial"/>
                <w:color w:val="000000"/>
                <w:sz w:val="18"/>
                <w:szCs w:val="18"/>
                <w:lang w:val="pl-PL"/>
              </w:rPr>
              <w:t>dnia Ogłoszenia przetargu na roboty budowlane</w:t>
            </w:r>
          </w:p>
        </w:tc>
      </w:tr>
      <w:tr w:rsidR="00CF0955" w:rsidRPr="0044607B" w:rsidTr="00CF0955">
        <w:trPr>
          <w:trHeight w:val="51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0955" w:rsidRPr="0044607B" w:rsidRDefault="00CF0955" w:rsidP="0013764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pl-PL"/>
              </w:rPr>
              <w:t>Etap zawieszenia realizacji umowy</w:t>
            </w:r>
          </w:p>
        </w:tc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55" w:rsidRPr="00EE6956" w:rsidRDefault="001D6A4F" w:rsidP="00137644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EE6956">
              <w:rPr>
                <w:rFonts w:ascii="Arial Narrow" w:hAnsi="Arial Narrow"/>
                <w:sz w:val="20"/>
                <w:szCs w:val="20"/>
                <w:lang w:val="pl-PL"/>
              </w:rPr>
              <w:t>Zawieszenie wykonywania Usługi przez Inżyniera Kontraktu następuje na okres prowadzenia postępowania na wybór wykonawcy robót budowlanych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0955" w:rsidRPr="0044607B" w:rsidRDefault="00CF0955" w:rsidP="00137644">
            <w:pPr>
              <w:rPr>
                <w:rFonts w:ascii="Arial Narrow" w:hAnsi="Arial Narrow"/>
                <w:bCs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/>
                <w:bCs/>
                <w:color w:val="000000"/>
                <w:sz w:val="18"/>
                <w:szCs w:val="18"/>
                <w:lang w:val="pl-PL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955" w:rsidRPr="0044607B" w:rsidRDefault="00CF0955" w:rsidP="00137644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  <w:t>(</w:t>
            </w:r>
            <w:r w:rsidR="00526997" w:rsidRPr="0044607B"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  <w:t>7</w:t>
            </w:r>
            <w:r w:rsidRPr="0044607B"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  <w:t>m-cy)</w:t>
            </w:r>
            <w:r w:rsidR="00503281" w:rsidRPr="0044607B"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  <w:t>***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0955" w:rsidRPr="0044607B" w:rsidRDefault="00CF0955" w:rsidP="00137644">
            <w:pPr>
              <w:rPr>
                <w:rFonts w:ascii="Arial Narrow" w:hAnsi="Arial Narrow" w:cs="Arial"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 w:cs="Arial"/>
                <w:color w:val="000000"/>
                <w:sz w:val="18"/>
                <w:szCs w:val="18"/>
                <w:lang w:val="pl-PL"/>
              </w:rPr>
              <w:t xml:space="preserve">Od dnia Ogłoszenia przetargu na roboty budowlane – do dnia </w:t>
            </w:r>
            <w:r w:rsidR="00B606AD" w:rsidRPr="0044607B">
              <w:rPr>
                <w:rFonts w:ascii="Arial Narrow" w:hAnsi="Arial Narrow" w:cs="Arial"/>
                <w:color w:val="000000"/>
                <w:sz w:val="18"/>
                <w:szCs w:val="18"/>
                <w:lang w:val="pl-PL"/>
              </w:rPr>
              <w:t>zawarcia Umowy na Roboty budowlane</w:t>
            </w:r>
            <w:r w:rsidRPr="0044607B">
              <w:rPr>
                <w:rFonts w:ascii="Arial Narrow" w:hAnsi="Arial Narrow" w:cs="Arial"/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</w:tr>
      <w:tr w:rsidR="005203DD" w:rsidRPr="0044607B" w:rsidTr="00CF0955">
        <w:trPr>
          <w:trHeight w:val="51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3DD" w:rsidRPr="0044607B" w:rsidRDefault="00995AD5" w:rsidP="00137644">
            <w:pPr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pl-PL"/>
              </w:rPr>
              <w:t>Etap-2</w:t>
            </w:r>
          </w:p>
        </w:tc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DD" w:rsidRPr="0044607B" w:rsidRDefault="00E342E5" w:rsidP="0013764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Pełnienie funkcji Inżyniera Kontraktu na etapie realizacji robót budowlanych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3DD" w:rsidRPr="0044607B" w:rsidRDefault="00337799" w:rsidP="00137644">
            <w:pPr>
              <w:rPr>
                <w:rFonts w:ascii="Arial Narrow" w:hAnsi="Arial Narrow"/>
                <w:bCs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/>
                <w:sz w:val="18"/>
                <w:szCs w:val="18"/>
                <w:lang w:val="pl-PL"/>
              </w:rPr>
              <w:t>E</w:t>
            </w:r>
            <w:r w:rsidR="00D120AB" w:rsidRPr="0044607B">
              <w:rPr>
                <w:rFonts w:ascii="Arial Narrow" w:hAnsi="Arial Narrow"/>
                <w:sz w:val="18"/>
                <w:szCs w:val="18"/>
                <w:lang w:val="pl-PL"/>
              </w:rPr>
              <w:t xml:space="preserve">kwiwalent za wykonanie Usługi na Etapie 2: </w:t>
            </w:r>
            <w:r w:rsidR="00D120AB" w:rsidRPr="0044607B">
              <w:rPr>
                <w:rFonts w:ascii="Arial Narrow" w:hAnsi="Arial Narrow" w:cs="Arial"/>
                <w:color w:val="000000"/>
                <w:sz w:val="18"/>
                <w:szCs w:val="18"/>
                <w:lang w:val="pl-PL"/>
              </w:rPr>
              <w:t>wynagrodzenie stałe</w:t>
            </w:r>
            <w:r w:rsidR="00D120AB" w:rsidRPr="0044607B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+ </w:t>
            </w:r>
            <w:r w:rsidR="00D120AB" w:rsidRPr="0044607B">
              <w:rPr>
                <w:rFonts w:ascii="Arial Narrow" w:hAnsi="Arial Narrow" w:cs="Arial"/>
                <w:color w:val="000000"/>
                <w:sz w:val="18"/>
                <w:szCs w:val="18"/>
                <w:lang w:val="pl-PL"/>
              </w:rPr>
              <w:t>wynagrodzenie zmienne</w:t>
            </w:r>
            <w:r w:rsidR="008D0680" w:rsidRPr="0044607B">
              <w:rPr>
                <w:rFonts w:ascii="Arial Narrow" w:hAnsi="Arial Narrow" w:cs="Arial"/>
                <w:color w:val="000000"/>
                <w:sz w:val="18"/>
                <w:szCs w:val="18"/>
                <w:lang w:val="pl-PL"/>
              </w:rPr>
              <w:t xml:space="preserve"> (etap podstawowy)</w:t>
            </w:r>
            <w:r w:rsidR="00D120AB" w:rsidRPr="0044607B">
              <w:rPr>
                <w:rFonts w:ascii="Arial Narrow" w:hAnsi="Arial Narrow" w:cs="Arial"/>
                <w:color w:val="000000"/>
                <w:sz w:val="18"/>
                <w:szCs w:val="18"/>
                <w:lang w:val="pl-PL"/>
              </w:rPr>
              <w:t>,</w:t>
            </w:r>
            <w:r w:rsidR="00B606AD" w:rsidRPr="0044607B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zgodnie z ofertą Wykonawcy</w:t>
            </w:r>
            <w:r w:rsidR="00D120AB" w:rsidRPr="0044607B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, płatne w wysokości </w:t>
            </w:r>
            <w:r w:rsidR="00B7234A" w:rsidRPr="0044607B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i na warunkach </w:t>
            </w:r>
            <w:r w:rsidR="00D120AB" w:rsidRPr="0044607B">
              <w:rPr>
                <w:rFonts w:ascii="Arial Narrow" w:hAnsi="Arial Narrow" w:cs="Arial"/>
                <w:sz w:val="18"/>
                <w:szCs w:val="18"/>
                <w:lang w:val="pl-PL"/>
              </w:rPr>
              <w:t>określon</w:t>
            </w:r>
            <w:r w:rsidR="00B7234A" w:rsidRPr="0044607B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ych </w:t>
            </w:r>
            <w:r w:rsidR="00D120AB" w:rsidRPr="0044607B">
              <w:rPr>
                <w:rFonts w:ascii="Arial Narrow" w:hAnsi="Arial Narrow" w:cs="Arial"/>
                <w:sz w:val="18"/>
                <w:szCs w:val="18"/>
                <w:lang w:val="pl-PL"/>
              </w:rPr>
              <w:t xml:space="preserve"> w Umowie</w:t>
            </w:r>
            <w:r w:rsidR="00B7234A" w:rsidRPr="0044607B">
              <w:rPr>
                <w:rFonts w:ascii="Arial Narrow" w:hAnsi="Arial Narrow" w:cs="Arial"/>
                <w:b/>
                <w:bCs/>
                <w:sz w:val="18"/>
                <w:szCs w:val="18"/>
                <w:lang w:val="pl-PL"/>
              </w:rPr>
              <w:t>*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03DD" w:rsidRPr="0044607B" w:rsidRDefault="00B7234A" w:rsidP="00137644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/>
                <w:bCs/>
                <w:color w:val="000000"/>
                <w:sz w:val="18"/>
                <w:szCs w:val="18"/>
                <w:lang w:val="pl-PL"/>
              </w:rPr>
              <w:br/>
            </w:r>
            <w:r w:rsidR="00B606AD" w:rsidRPr="0044607B"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  <w:t>(2</w:t>
            </w:r>
            <w:r w:rsidR="00526997" w:rsidRPr="0044607B"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  <w:t>2</w:t>
            </w:r>
            <w:r w:rsidR="00B606AD" w:rsidRPr="0044607B"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  <w:t xml:space="preserve"> m-ce)</w:t>
            </w:r>
            <w:r w:rsidR="00503281" w:rsidRPr="0044607B"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  <w:t>****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03DD" w:rsidRPr="0044607B" w:rsidRDefault="00CF0955" w:rsidP="00137644">
            <w:pPr>
              <w:rPr>
                <w:rFonts w:ascii="Arial Narrow" w:hAnsi="Arial Narrow"/>
                <w:bCs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 w:cs="Arial"/>
                <w:color w:val="000000"/>
                <w:sz w:val="18"/>
                <w:szCs w:val="18"/>
                <w:lang w:val="pl-PL"/>
              </w:rPr>
              <w:t>14 dni od daty zawarcia Umowy na Roboty budowlane  - do zakończenia wykonywania Robót budowlanych (wystawienia Świadectwa Przejęcia)</w:t>
            </w:r>
          </w:p>
        </w:tc>
      </w:tr>
      <w:tr w:rsidR="005203DD" w:rsidRPr="0044607B" w:rsidTr="00CF0955">
        <w:trPr>
          <w:trHeight w:val="51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3DD" w:rsidRPr="0044607B" w:rsidRDefault="005203DD" w:rsidP="00137644">
            <w:pPr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2.</w:t>
            </w:r>
            <w:r w:rsidR="00E342E5" w:rsidRPr="0044607B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DD" w:rsidRPr="0044607B" w:rsidRDefault="00E342E5" w:rsidP="00137644">
            <w:pPr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Pełnienie funkcji Inżyniera Kontraktu zgodnie z Umową oraz warunkami kontraktowymi FIDIC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3DD" w:rsidRPr="0044607B" w:rsidRDefault="00706F49" w:rsidP="00137644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  <w:t>……………..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03DD" w:rsidRPr="0044607B" w:rsidRDefault="00706F49" w:rsidP="00137644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  <w:t>…………..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03DD" w:rsidRPr="0044607B" w:rsidRDefault="00706F49" w:rsidP="00137644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  <w:t>……………….</w:t>
            </w:r>
          </w:p>
        </w:tc>
      </w:tr>
      <w:tr w:rsidR="00706F49" w:rsidRPr="0044607B" w:rsidTr="00030287">
        <w:trPr>
          <w:trHeight w:val="51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49" w:rsidRPr="0044607B" w:rsidRDefault="00706F49" w:rsidP="00706F49">
            <w:pPr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2.2</w:t>
            </w:r>
          </w:p>
        </w:tc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Zarządzanie rzeczowo-finansowe, w szczególności kompleksowa obsługa kontrakt</w:t>
            </w:r>
            <w:r w:rsidR="008D0680" w:rsidRPr="0044607B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u</w:t>
            </w:r>
            <w:r w:rsidRPr="0044607B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 xml:space="preserve"> w zakresie ich rozliczania, monitoringu i sprawozdawczości rzeczowo-finansowej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  <w:t>……………..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  <w:t>…………..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F49" w:rsidRPr="0044607B" w:rsidRDefault="00706F49" w:rsidP="00706F49">
            <w:pPr>
              <w:rPr>
                <w:b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  <w:t>……………….</w:t>
            </w:r>
          </w:p>
        </w:tc>
      </w:tr>
      <w:tr w:rsidR="00706F49" w:rsidRPr="0044607B" w:rsidTr="008809B3">
        <w:trPr>
          <w:trHeight w:val="255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49" w:rsidRPr="0044607B" w:rsidRDefault="00706F49" w:rsidP="00706F49">
            <w:pPr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2.3</w:t>
            </w:r>
          </w:p>
        </w:tc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Zarządzanie techniczne, w tym wykonywanie obowiązków Inspektora nadzoru budowlanego i Inspektora nadzoru inwestorskiego dla kontrakt</w:t>
            </w:r>
            <w:r w:rsidR="008D0680" w:rsidRPr="0044607B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u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  <w:t>……………..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  <w:t>…………..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F49" w:rsidRPr="0044607B" w:rsidRDefault="00706F49" w:rsidP="00706F49">
            <w:pPr>
              <w:rPr>
                <w:b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  <w:t>……………….</w:t>
            </w:r>
          </w:p>
        </w:tc>
      </w:tr>
      <w:tr w:rsidR="00706F49" w:rsidRPr="0044607B" w:rsidTr="008809B3">
        <w:trPr>
          <w:trHeight w:val="51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2.4</w:t>
            </w:r>
          </w:p>
        </w:tc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 xml:space="preserve">Zarządzanie w tym koordynacja wszystkich </w:t>
            </w:r>
            <w:r w:rsidR="008D0680" w:rsidRPr="0044607B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 xml:space="preserve">zadań </w:t>
            </w:r>
            <w:r w:rsidRPr="0044607B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w ramach</w:t>
            </w:r>
            <w:r w:rsidR="008D0680" w:rsidRPr="0044607B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 xml:space="preserve"> planowanej </w:t>
            </w:r>
            <w:r w:rsidRPr="0044607B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inwestycji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  <w:t>……………..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  <w:t>…………..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F49" w:rsidRPr="0044607B" w:rsidRDefault="00706F49" w:rsidP="00706F49">
            <w:pPr>
              <w:rPr>
                <w:b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  <w:t>……………….</w:t>
            </w:r>
          </w:p>
        </w:tc>
      </w:tr>
      <w:tr w:rsidR="00706F49" w:rsidRPr="0044607B" w:rsidTr="008809B3">
        <w:trPr>
          <w:trHeight w:val="51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F49" w:rsidRPr="0044607B" w:rsidRDefault="00706F49" w:rsidP="00706F49">
            <w:pPr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2.5</w:t>
            </w:r>
          </w:p>
        </w:tc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Opiniowanie i weryfikacja oraz ostateczne zatwierdzanie dokumentacji projektowej opracowanej przez Wykonawcę robót budowlanych tj. projektów wykonawczych i STWiORB dla branży srk i teletechnicznej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  <w:t>……………..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  <w:t>…………..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F49" w:rsidRPr="0044607B" w:rsidRDefault="00706F49" w:rsidP="00706F49">
            <w:pPr>
              <w:rPr>
                <w:b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  <w:t>……………….</w:t>
            </w:r>
          </w:p>
        </w:tc>
      </w:tr>
      <w:tr w:rsidR="00706F49" w:rsidRPr="0044607B" w:rsidTr="008809B3">
        <w:trPr>
          <w:trHeight w:val="51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2.6</w:t>
            </w:r>
          </w:p>
        </w:tc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Współpraca z nadzorem autorskim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  <w:t>……………..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  <w:t>…………..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F49" w:rsidRPr="0044607B" w:rsidRDefault="00706F49" w:rsidP="00706F49">
            <w:pPr>
              <w:rPr>
                <w:b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  <w:t>……………….</w:t>
            </w:r>
          </w:p>
        </w:tc>
      </w:tr>
      <w:tr w:rsidR="00706F49" w:rsidRPr="0044607B" w:rsidTr="008809B3">
        <w:trPr>
          <w:trHeight w:val="51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2.7</w:t>
            </w:r>
          </w:p>
        </w:tc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Współpraca z Konserwatorem zabytków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  <w:t>……………..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  <w:t>…………..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F49" w:rsidRPr="0044607B" w:rsidRDefault="00706F49" w:rsidP="00706F49">
            <w:pPr>
              <w:rPr>
                <w:b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  <w:t>……………….</w:t>
            </w:r>
          </w:p>
        </w:tc>
      </w:tr>
      <w:tr w:rsidR="00706F49" w:rsidRPr="0044607B" w:rsidTr="008809B3">
        <w:trPr>
          <w:trHeight w:val="510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2.8</w:t>
            </w:r>
          </w:p>
        </w:tc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 w:cs="Arial"/>
                <w:color w:val="000000"/>
                <w:sz w:val="20"/>
                <w:szCs w:val="20"/>
                <w:lang w:val="pl-PL"/>
              </w:rPr>
              <w:t>Prowadzenie nadzoru środowiskowego, w tym przyrodniczego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  <w:t>……………..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6F49" w:rsidRPr="0044607B" w:rsidRDefault="00706F49" w:rsidP="00706F49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  <w:t>…………..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F49" w:rsidRPr="0044607B" w:rsidRDefault="00706F49" w:rsidP="00706F49">
            <w:pPr>
              <w:rPr>
                <w:b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  <w:t>……………….</w:t>
            </w:r>
          </w:p>
        </w:tc>
      </w:tr>
      <w:tr w:rsidR="00706F49" w:rsidRPr="0044607B" w:rsidTr="00137644">
        <w:trPr>
          <w:trHeight w:val="25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6F49" w:rsidRPr="0044607B" w:rsidRDefault="00706F49" w:rsidP="00706F4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highlight w:val="yellow"/>
                <w:lang w:val="pl-PL"/>
              </w:rPr>
            </w:pPr>
            <w:r w:rsidRPr="0044607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pl-PL"/>
              </w:rPr>
              <w:t>Faza II – Z</w:t>
            </w:r>
            <w:r w:rsidRPr="0044607B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val="pl-PL"/>
              </w:rPr>
              <w:t xml:space="preserve">amówienie rozszerzone </w:t>
            </w:r>
            <w:r w:rsidRPr="0044607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 przypadku skorzystania przez Zamawiającego z prawa opcji</w:t>
            </w:r>
            <w:r w:rsidRPr="0044607B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5203DD" w:rsidRPr="0044607B" w:rsidTr="00EA3EB9">
        <w:trPr>
          <w:trHeight w:val="255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3DD" w:rsidRPr="0044607B" w:rsidRDefault="005203DD" w:rsidP="00137644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pl-PL"/>
              </w:rPr>
              <w:t>Etap</w:t>
            </w:r>
            <w:r w:rsidR="008271F6" w:rsidRPr="0044607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pl-PL"/>
              </w:rPr>
              <w:t>-</w:t>
            </w:r>
            <w:r w:rsidR="00CB2AF4" w:rsidRPr="0044607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4594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3DD" w:rsidRPr="0044607B" w:rsidRDefault="00CB2AF4" w:rsidP="00137644">
            <w:pPr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b/>
                <w:sz w:val="20"/>
                <w:szCs w:val="20"/>
                <w:lang w:val="pl-PL"/>
              </w:rPr>
              <w:t>Pełnienie funkcji Inżyniera Kontraktu na etapie</w:t>
            </w:r>
            <w:r w:rsidRPr="0044607B"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  <w:t xml:space="preserve"> Gwarancji i zgłaszania wad</w:t>
            </w:r>
            <w:r w:rsidRPr="0044607B"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 </w:t>
            </w:r>
            <w:r w:rsidR="001D6A4F" w:rsidRPr="0044607B"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– </w:t>
            </w:r>
            <w:r w:rsidR="001D6A4F" w:rsidRPr="0044607B">
              <w:rPr>
                <w:rFonts w:ascii="Arial Narrow" w:hAnsi="Arial Narrow"/>
                <w:bCs/>
                <w:sz w:val="20"/>
                <w:szCs w:val="20"/>
                <w:lang w:val="pl-PL"/>
              </w:rPr>
              <w:t xml:space="preserve">wynagrodzenie </w:t>
            </w:r>
            <w:r w:rsidR="001D6A4F" w:rsidRPr="0044607B">
              <w:rPr>
                <w:rFonts w:ascii="Arial Narrow" w:hAnsi="Arial Narrow" w:cs="Arial"/>
                <w:color w:val="000000"/>
                <w:sz w:val="20"/>
                <w:szCs w:val="20"/>
                <w:lang w:val="pl-PL"/>
              </w:rPr>
              <w:t>płatne w stałej wysokości, w formie 16 równych rat/transz</w:t>
            </w:r>
          </w:p>
        </w:tc>
      </w:tr>
      <w:tr w:rsidR="005203DD" w:rsidRPr="0044607B" w:rsidTr="00CF0955">
        <w:trPr>
          <w:trHeight w:val="255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3DD" w:rsidRPr="0044607B" w:rsidRDefault="00EA3EB9" w:rsidP="00137644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bCs/>
                <w:color w:val="000000"/>
                <w:sz w:val="20"/>
                <w:szCs w:val="20"/>
                <w:lang w:val="pl-PL"/>
              </w:rPr>
              <w:lastRenderedPageBreak/>
              <w:t>3</w:t>
            </w:r>
            <w:r w:rsidR="005203DD" w:rsidRPr="0044607B">
              <w:rPr>
                <w:rFonts w:ascii="Arial Narrow" w:hAnsi="Arial Narrow"/>
                <w:bCs/>
                <w:color w:val="000000"/>
                <w:sz w:val="20"/>
                <w:szCs w:val="20"/>
                <w:lang w:val="pl-PL"/>
              </w:rPr>
              <w:t>.1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DD" w:rsidRPr="0044607B" w:rsidRDefault="00CB2AF4" w:rsidP="00137644">
            <w:pPr>
              <w:rPr>
                <w:rFonts w:ascii="Arial Narrow" w:hAnsi="Arial Narrow"/>
                <w:bCs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bCs/>
                <w:sz w:val="20"/>
                <w:szCs w:val="20"/>
                <w:lang w:val="pl-PL"/>
              </w:rPr>
              <w:t>Pełnienie funkcji Inżyniera Kontraktu na etapie</w:t>
            </w:r>
            <w:r w:rsidRPr="0044607B">
              <w:rPr>
                <w:rFonts w:ascii="Arial Narrow" w:hAnsi="Arial Narrow"/>
                <w:bCs/>
                <w:color w:val="000000"/>
                <w:sz w:val="20"/>
                <w:szCs w:val="20"/>
                <w:lang w:val="pl-PL"/>
              </w:rPr>
              <w:t xml:space="preserve"> Gwarancji i zgłaszania wad</w:t>
            </w:r>
            <w:r w:rsidRPr="0044607B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EA3EB9" w:rsidRPr="0044607B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pl-PL"/>
              </w:rPr>
              <w:t xml:space="preserve"> - w</w:t>
            </w:r>
            <w:r w:rsidRPr="0044607B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pl-PL"/>
              </w:rPr>
              <w:t xml:space="preserve"> okresie pierwszych trzech lat,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203DD" w:rsidRPr="0044607B" w:rsidRDefault="00337799" w:rsidP="00137644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 w:cs="Arial"/>
                <w:color w:val="000000"/>
                <w:sz w:val="18"/>
                <w:szCs w:val="18"/>
                <w:lang w:val="pl-PL"/>
              </w:rPr>
              <w:t xml:space="preserve">Wynagrodzenie </w:t>
            </w:r>
            <w:r w:rsidR="00EA3EB9" w:rsidRPr="0044607B">
              <w:rPr>
                <w:rFonts w:ascii="Arial Narrow" w:hAnsi="Arial Narrow" w:cs="Arial"/>
                <w:color w:val="000000"/>
                <w:sz w:val="18"/>
                <w:szCs w:val="18"/>
                <w:lang w:val="pl-PL"/>
              </w:rPr>
              <w:t xml:space="preserve">płatne </w:t>
            </w:r>
            <w:r w:rsidR="00706F49" w:rsidRPr="0044607B">
              <w:rPr>
                <w:rFonts w:ascii="Arial Narrow" w:hAnsi="Arial Narrow" w:cs="Arial"/>
                <w:color w:val="000000"/>
                <w:sz w:val="18"/>
                <w:szCs w:val="18"/>
                <w:lang w:val="pl-PL"/>
              </w:rPr>
              <w:br/>
            </w:r>
            <w:r w:rsidR="00EA3EB9" w:rsidRPr="0044607B">
              <w:rPr>
                <w:rFonts w:ascii="Arial Narrow" w:hAnsi="Arial Narrow" w:cs="Arial"/>
                <w:color w:val="000000"/>
                <w:sz w:val="18"/>
                <w:szCs w:val="18"/>
                <w:lang w:val="pl-PL"/>
              </w:rPr>
              <w:t>w stałej wysokości wynoszącej 1/16 Wynagrodzenia, za każdy kwartał realizacji Usługi w tym okresie</w:t>
            </w:r>
            <w:r w:rsidR="002C3281" w:rsidRPr="0044607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pl-PL"/>
              </w:rPr>
              <w:t>*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03DD" w:rsidRPr="0044607B" w:rsidRDefault="00EA3EB9" w:rsidP="00137644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pl-PL"/>
              </w:rPr>
              <w:t xml:space="preserve">3 lata </w:t>
            </w:r>
            <w:r w:rsidR="00B7234A" w:rsidRPr="0044607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pl-PL"/>
              </w:rPr>
              <w:br/>
            </w:r>
            <w:r w:rsidRPr="0044607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pl-PL"/>
              </w:rPr>
              <w:t>(36 m-cy)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03DD" w:rsidRPr="0044607B" w:rsidRDefault="00B606AD" w:rsidP="00137644">
            <w:pPr>
              <w:rPr>
                <w:rFonts w:ascii="Arial Narrow" w:hAnsi="Arial Narrow"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/>
                <w:color w:val="000000"/>
                <w:sz w:val="18"/>
                <w:szCs w:val="18"/>
                <w:lang w:val="pl-PL"/>
              </w:rPr>
              <w:t xml:space="preserve">36 m-cy od dnia </w:t>
            </w:r>
            <w:r w:rsidRPr="0044607B">
              <w:rPr>
                <w:rFonts w:ascii="Arial Narrow" w:hAnsi="Arial Narrow" w:cs="Arial"/>
                <w:color w:val="000000"/>
                <w:sz w:val="18"/>
                <w:szCs w:val="18"/>
                <w:lang w:val="pl-PL"/>
              </w:rPr>
              <w:t xml:space="preserve">zakończenia wykonywania Robót budowlanych (wystawienia Świadectwa Przejęcia) </w:t>
            </w:r>
          </w:p>
        </w:tc>
      </w:tr>
      <w:tr w:rsidR="00EA3EB9" w:rsidRPr="0044607B" w:rsidTr="00CF0955">
        <w:trPr>
          <w:trHeight w:val="255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EB9" w:rsidRPr="0044607B" w:rsidRDefault="00EA3EB9" w:rsidP="00EA3EB9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bCs/>
                <w:color w:val="000000"/>
                <w:sz w:val="20"/>
                <w:szCs w:val="20"/>
                <w:lang w:val="pl-PL"/>
              </w:rPr>
              <w:t>3.2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EB9" w:rsidRPr="0044607B" w:rsidRDefault="00EA3EB9" w:rsidP="00EA3EB9">
            <w:pPr>
              <w:rPr>
                <w:rFonts w:ascii="Arial Narrow" w:hAnsi="Arial Narrow"/>
                <w:bCs/>
                <w:color w:val="000000"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bCs/>
                <w:sz w:val="20"/>
                <w:szCs w:val="20"/>
                <w:lang w:val="pl-PL"/>
              </w:rPr>
              <w:t>Pełnienie funkcji Inżyniera Kontraktu na etapie</w:t>
            </w:r>
            <w:r w:rsidRPr="0044607B">
              <w:rPr>
                <w:rFonts w:ascii="Arial Narrow" w:hAnsi="Arial Narrow"/>
                <w:bCs/>
                <w:color w:val="000000"/>
                <w:sz w:val="20"/>
                <w:szCs w:val="20"/>
                <w:lang w:val="pl-PL"/>
              </w:rPr>
              <w:t xml:space="preserve"> Gwarancji i zgłaszania wad</w:t>
            </w:r>
            <w:r w:rsidRPr="0044607B">
              <w:rPr>
                <w:rFonts w:ascii="Arial Narrow" w:hAnsi="Arial Narrow" w:cs="Arial"/>
                <w:bCs/>
                <w:color w:val="000000"/>
                <w:sz w:val="20"/>
                <w:szCs w:val="20"/>
                <w:lang w:val="pl-PL"/>
              </w:rPr>
              <w:t xml:space="preserve">  - w okresie kolejnych dwóch lat,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A3EB9" w:rsidRPr="0044607B" w:rsidRDefault="00337799" w:rsidP="00EA3EB9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 w:cs="Arial"/>
                <w:color w:val="000000"/>
                <w:sz w:val="18"/>
                <w:szCs w:val="18"/>
                <w:lang w:val="pl-PL"/>
              </w:rPr>
              <w:t xml:space="preserve">Wynagrodzenie </w:t>
            </w:r>
            <w:r w:rsidR="00EA3EB9" w:rsidRPr="0044607B">
              <w:rPr>
                <w:rFonts w:ascii="Arial Narrow" w:hAnsi="Arial Narrow" w:cs="Arial"/>
                <w:color w:val="000000"/>
                <w:sz w:val="18"/>
                <w:szCs w:val="18"/>
                <w:lang w:val="pl-PL"/>
              </w:rPr>
              <w:t xml:space="preserve">płatne </w:t>
            </w:r>
            <w:r w:rsidR="00706F49" w:rsidRPr="0044607B">
              <w:rPr>
                <w:rFonts w:ascii="Arial Narrow" w:hAnsi="Arial Narrow" w:cs="Arial"/>
                <w:color w:val="000000"/>
                <w:sz w:val="18"/>
                <w:szCs w:val="18"/>
                <w:lang w:val="pl-PL"/>
              </w:rPr>
              <w:br/>
            </w:r>
            <w:r w:rsidR="00EA3EB9" w:rsidRPr="0044607B">
              <w:rPr>
                <w:rFonts w:ascii="Arial Narrow" w:hAnsi="Arial Narrow" w:cs="Arial"/>
                <w:color w:val="000000"/>
                <w:sz w:val="18"/>
                <w:szCs w:val="18"/>
                <w:lang w:val="pl-PL"/>
              </w:rPr>
              <w:t>w stałej wysokości wynoszącej 1/16 Wynagrodzenia, za każde 6 miesięcy  realizacji Usługi w tym okresie</w:t>
            </w:r>
            <w:r w:rsidR="002C3281" w:rsidRPr="0044607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val="pl-PL"/>
              </w:rPr>
              <w:t>*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A3EB9" w:rsidRPr="0044607B" w:rsidRDefault="00EA3EB9" w:rsidP="00EA3EB9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pl-PL"/>
              </w:rPr>
              <w:t>2 lata</w:t>
            </w:r>
            <w:r w:rsidR="00B7234A" w:rsidRPr="0044607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pl-PL"/>
              </w:rPr>
              <w:br/>
            </w:r>
            <w:r w:rsidRPr="0044607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pl-PL"/>
              </w:rPr>
              <w:t xml:space="preserve"> (24 m-ce)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A3EB9" w:rsidRPr="0044607B" w:rsidRDefault="00B606AD" w:rsidP="00EA3EB9">
            <w:pPr>
              <w:rPr>
                <w:rFonts w:ascii="Arial Narrow" w:hAnsi="Arial Narrow"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/>
                <w:color w:val="000000"/>
                <w:sz w:val="18"/>
                <w:szCs w:val="18"/>
                <w:lang w:val="pl-PL"/>
              </w:rPr>
              <w:t>24 m</w:t>
            </w:r>
            <w:r w:rsidR="00DD2215" w:rsidRPr="0044607B">
              <w:rPr>
                <w:rFonts w:ascii="Arial Narrow" w:hAnsi="Arial Narrow"/>
                <w:color w:val="000000"/>
                <w:sz w:val="18"/>
                <w:szCs w:val="18"/>
                <w:lang w:val="pl-PL"/>
              </w:rPr>
              <w:t>-</w:t>
            </w:r>
            <w:r w:rsidRPr="0044607B">
              <w:rPr>
                <w:rFonts w:ascii="Arial Narrow" w:hAnsi="Arial Narrow"/>
                <w:color w:val="000000"/>
                <w:sz w:val="18"/>
                <w:szCs w:val="18"/>
                <w:lang w:val="pl-PL"/>
              </w:rPr>
              <w:t xml:space="preserve">ce </w:t>
            </w:r>
            <w:r w:rsidR="00EA3EB9" w:rsidRPr="0044607B">
              <w:rPr>
                <w:rFonts w:ascii="Arial Narrow" w:hAnsi="Arial Narrow"/>
                <w:color w:val="000000"/>
                <w:sz w:val="18"/>
                <w:szCs w:val="18"/>
                <w:lang w:val="pl-PL"/>
              </w:rPr>
              <w:t xml:space="preserve">od dnia zakończenia etapu </w:t>
            </w:r>
            <w:r w:rsidR="00B7234A" w:rsidRPr="0044607B">
              <w:rPr>
                <w:rFonts w:ascii="Arial Narrow" w:hAnsi="Arial Narrow"/>
                <w:color w:val="000000"/>
                <w:sz w:val="18"/>
                <w:szCs w:val="18"/>
                <w:lang w:val="pl-PL"/>
              </w:rPr>
              <w:t>3</w:t>
            </w:r>
            <w:r w:rsidR="00EA3EB9" w:rsidRPr="0044607B">
              <w:rPr>
                <w:rFonts w:ascii="Arial Narrow" w:hAnsi="Arial Narrow"/>
                <w:color w:val="000000"/>
                <w:sz w:val="18"/>
                <w:szCs w:val="18"/>
                <w:lang w:val="pl-PL"/>
              </w:rPr>
              <w:t xml:space="preserve">.1 </w:t>
            </w:r>
          </w:p>
        </w:tc>
      </w:tr>
      <w:tr w:rsidR="00DD2215" w:rsidRPr="0044607B" w:rsidTr="00CF0955">
        <w:trPr>
          <w:trHeight w:val="255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15" w:rsidRPr="0044607B" w:rsidRDefault="00DD2215" w:rsidP="00DD2215">
            <w:pPr>
              <w:jc w:val="center"/>
              <w:rPr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15" w:rsidRPr="0044607B" w:rsidRDefault="00DD2215" w:rsidP="00DD2215">
            <w:pPr>
              <w:jc w:val="center"/>
              <w:rPr>
                <w:rFonts w:ascii="Arial Narrow" w:hAnsi="Arial Narrow"/>
                <w:b/>
                <w:bCs/>
                <w:color w:val="000000"/>
                <w:szCs w:val="22"/>
                <w:lang w:val="pl-PL"/>
              </w:rPr>
            </w:pPr>
            <w:r w:rsidRPr="0044607B">
              <w:rPr>
                <w:rFonts w:ascii="Arial Narrow" w:hAnsi="Arial Narrow"/>
                <w:b/>
                <w:bCs/>
                <w:color w:val="000000"/>
                <w:szCs w:val="22"/>
                <w:lang w:val="pl-PL"/>
              </w:rPr>
              <w:t xml:space="preserve">Termin zakończenia i wartość Fazy I  </w:t>
            </w:r>
          </w:p>
          <w:p w:rsidR="00DD2215" w:rsidRPr="0044607B" w:rsidRDefault="00DD2215" w:rsidP="00DD2215">
            <w:pPr>
              <w:rPr>
                <w:rFonts w:ascii="Arial Narrow" w:hAnsi="Arial Narrow"/>
                <w:szCs w:val="22"/>
                <w:lang w:val="pl-PL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215" w:rsidRPr="0044607B" w:rsidRDefault="00DD2215" w:rsidP="00DD2215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pl-PL"/>
              </w:rPr>
              <w:t>Zgodnie z ofertą Wykonawcy i zawartą Umową</w:t>
            </w:r>
            <w:r w:rsidRPr="0044607B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pl-PL"/>
              </w:rPr>
              <w:t>*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2215" w:rsidRPr="0044607B" w:rsidRDefault="00DD2215" w:rsidP="00EE695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pl-PL"/>
              </w:rPr>
              <w:t>(3</w:t>
            </w:r>
            <w:r w:rsidR="008D0680" w:rsidRPr="0044607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pl-PL"/>
              </w:rPr>
              <w:t>2</w:t>
            </w:r>
            <w:r w:rsidRPr="0044607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pl-PL"/>
              </w:rPr>
              <w:t xml:space="preserve"> m-c</w:t>
            </w:r>
            <w:r w:rsidR="00584BDF" w:rsidRPr="0044607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pl-PL"/>
              </w:rPr>
              <w:t>e</w:t>
            </w:r>
            <w:r w:rsidRPr="0044607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pl-PL"/>
              </w:rPr>
              <w:t>)</w:t>
            </w:r>
            <w:r w:rsidR="00503281" w:rsidRPr="0044607B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pl-PL"/>
              </w:rPr>
              <w:t>****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2215" w:rsidRPr="0044607B" w:rsidRDefault="00DD2215" w:rsidP="00DD2215">
            <w:pPr>
              <w:rPr>
                <w:rFonts w:ascii="Arial Narrow" w:hAnsi="Arial Narrow"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/>
                <w:color w:val="000000"/>
                <w:sz w:val="18"/>
                <w:szCs w:val="18"/>
                <w:lang w:val="pl-PL"/>
              </w:rPr>
              <w:t>Od dnia zawarcia umowy</w:t>
            </w:r>
          </w:p>
        </w:tc>
      </w:tr>
      <w:tr w:rsidR="00DD2215" w:rsidRPr="0044607B" w:rsidTr="00CF0955">
        <w:trPr>
          <w:trHeight w:val="255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15" w:rsidRPr="0044607B" w:rsidRDefault="00DD2215" w:rsidP="00DD2215">
            <w:pPr>
              <w:jc w:val="center"/>
              <w:rPr>
                <w:bCs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15" w:rsidRPr="0044607B" w:rsidRDefault="00DD2215" w:rsidP="00DD2215">
            <w:pPr>
              <w:jc w:val="center"/>
              <w:rPr>
                <w:rFonts w:ascii="Arial Narrow" w:hAnsi="Arial Narrow"/>
                <w:b/>
                <w:bCs/>
                <w:color w:val="000000"/>
                <w:szCs w:val="22"/>
                <w:lang w:val="pl-PL"/>
              </w:rPr>
            </w:pPr>
            <w:r w:rsidRPr="0044607B">
              <w:rPr>
                <w:rFonts w:ascii="Arial Narrow" w:hAnsi="Arial Narrow"/>
                <w:b/>
                <w:bCs/>
                <w:color w:val="000000"/>
                <w:szCs w:val="22"/>
                <w:lang w:val="pl-PL"/>
              </w:rPr>
              <w:t>Termin zakończenia i wartość Fazy II</w:t>
            </w:r>
          </w:p>
          <w:p w:rsidR="00DD2215" w:rsidRPr="0044607B" w:rsidRDefault="00DD2215" w:rsidP="00DD2215">
            <w:pPr>
              <w:rPr>
                <w:rFonts w:ascii="Arial Narrow" w:hAnsi="Arial Narrow"/>
                <w:szCs w:val="22"/>
                <w:lang w:val="pl-PL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215" w:rsidRPr="0044607B" w:rsidRDefault="00DD2215" w:rsidP="00DD2215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pl-PL"/>
              </w:rPr>
              <w:t>Zgodnie z ofertą Wykonawcy i zawartą Umową</w:t>
            </w:r>
            <w:r w:rsidRPr="0044607B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pl-PL"/>
              </w:rPr>
              <w:t>*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2215" w:rsidRPr="0044607B" w:rsidRDefault="00DD2215" w:rsidP="00EE6956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/>
                <w:b/>
                <w:color w:val="000000"/>
                <w:sz w:val="18"/>
                <w:szCs w:val="18"/>
                <w:lang w:val="pl-PL"/>
              </w:rPr>
              <w:t>(60 m-cy)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2215" w:rsidRPr="0044607B" w:rsidRDefault="00DD2215" w:rsidP="00DD2215">
            <w:pPr>
              <w:rPr>
                <w:rFonts w:ascii="Arial Narrow" w:hAnsi="Arial Narrow"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/>
                <w:color w:val="000000"/>
                <w:sz w:val="18"/>
                <w:szCs w:val="18"/>
                <w:lang w:val="pl-PL"/>
              </w:rPr>
              <w:t>Od dnia zakończenia Fazy I</w:t>
            </w:r>
          </w:p>
        </w:tc>
      </w:tr>
      <w:tr w:rsidR="00DD2215" w:rsidRPr="0044607B" w:rsidTr="00CF0955">
        <w:trPr>
          <w:trHeight w:val="255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215" w:rsidRPr="0044607B" w:rsidRDefault="00DD2215" w:rsidP="00DD2215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215" w:rsidRPr="0044607B" w:rsidRDefault="00DD2215" w:rsidP="00DD2215">
            <w:pPr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44607B">
              <w:rPr>
                <w:rFonts w:ascii="Arial Narrow" w:hAnsi="Arial Narrow"/>
                <w:b/>
                <w:sz w:val="20"/>
                <w:szCs w:val="20"/>
                <w:lang w:val="pl-PL"/>
              </w:rPr>
              <w:t xml:space="preserve">Łącznie Faza I + Faza II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215" w:rsidRPr="0044607B" w:rsidRDefault="00DD2215" w:rsidP="00DD2215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pl-PL"/>
              </w:rPr>
              <w:t>Zgodnie z ofertą Wykonawcy i zawartą Umową</w:t>
            </w:r>
            <w:r w:rsidRPr="0044607B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pl-PL"/>
              </w:rPr>
              <w:t>*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2215" w:rsidRPr="0044607B" w:rsidRDefault="00A91C09" w:rsidP="00EE6956">
            <w:pPr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pl-PL"/>
              </w:rPr>
              <w:t>(</w:t>
            </w:r>
            <w:r w:rsidR="00DD2215" w:rsidRPr="0044607B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pl-PL"/>
              </w:rPr>
              <w:t>9</w:t>
            </w:r>
            <w:r w:rsidR="008D0680" w:rsidRPr="0044607B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pl-PL"/>
              </w:rPr>
              <w:t>2</w:t>
            </w:r>
            <w:r w:rsidR="00DD2215" w:rsidRPr="0044607B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pl-PL"/>
              </w:rPr>
              <w:t xml:space="preserve"> m-ce</w:t>
            </w:r>
            <w:r w:rsidRPr="0044607B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pl-PL"/>
              </w:rPr>
              <w:t>)</w:t>
            </w:r>
            <w:r w:rsidR="00DD2215" w:rsidRPr="0044607B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pl-PL"/>
              </w:rPr>
              <w:t>****</w:t>
            </w:r>
            <w:r w:rsidR="00337799" w:rsidRPr="0044607B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pl-PL"/>
              </w:rPr>
              <w:t>*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2215" w:rsidRPr="0044607B" w:rsidRDefault="00DD2215" w:rsidP="00DD2215">
            <w:pPr>
              <w:rPr>
                <w:rFonts w:ascii="Arial Narrow" w:hAnsi="Arial Narrow"/>
                <w:color w:val="000000"/>
                <w:sz w:val="18"/>
                <w:szCs w:val="18"/>
                <w:lang w:val="pl-PL"/>
              </w:rPr>
            </w:pPr>
            <w:r w:rsidRPr="0044607B">
              <w:rPr>
                <w:rFonts w:ascii="Arial Narrow" w:hAnsi="Arial Narrow"/>
                <w:color w:val="000000"/>
                <w:sz w:val="18"/>
                <w:szCs w:val="18"/>
                <w:lang w:val="pl-PL"/>
              </w:rPr>
              <w:t>Od dnia zawarcia umowy</w:t>
            </w:r>
          </w:p>
        </w:tc>
      </w:tr>
    </w:tbl>
    <w:p w:rsidR="00337799" w:rsidRPr="0044607B" w:rsidRDefault="00337799" w:rsidP="00BC3C5E">
      <w:pPr>
        <w:jc w:val="both"/>
        <w:rPr>
          <w:rFonts w:ascii="Arial Narrow" w:eastAsiaTheme="minorHAnsi" w:hAnsi="Arial Narrow"/>
          <w:color w:val="000000"/>
          <w:sz w:val="20"/>
          <w:szCs w:val="20"/>
          <w:lang w:val="pl-PL"/>
        </w:rPr>
      </w:pPr>
      <w:r w:rsidRPr="0044607B">
        <w:rPr>
          <w:rFonts w:ascii="Arial Narrow" w:hAnsi="Arial Narrow" w:cs="Arial"/>
          <w:sz w:val="20"/>
          <w:szCs w:val="20"/>
          <w:lang w:val="pl-PL"/>
        </w:rPr>
        <w:t xml:space="preserve">Terminy wskazane powyżej, za wyjątkiem </w:t>
      </w:r>
      <w:r w:rsidR="00503281" w:rsidRPr="0044607B">
        <w:rPr>
          <w:rFonts w:ascii="Arial Narrow" w:hAnsi="Arial Narrow" w:cs="Arial"/>
          <w:sz w:val="20"/>
          <w:szCs w:val="20"/>
          <w:lang w:val="pl-PL"/>
        </w:rPr>
        <w:t xml:space="preserve">wskazanego okresu podstawowego realizacji Etapu 2 oraz </w:t>
      </w:r>
      <w:r w:rsidRPr="0044607B">
        <w:rPr>
          <w:rFonts w:ascii="Arial Narrow" w:hAnsi="Arial Narrow" w:cs="Arial"/>
          <w:sz w:val="20"/>
          <w:szCs w:val="20"/>
          <w:lang w:val="pl-PL"/>
        </w:rPr>
        <w:t>wskazanego okresu realizacji Etapu 3, są terminami planowanymi z zastrzeżeniem, że Etap 3 będzie realizowany w przypadku zastosowania Prawa opcji.</w:t>
      </w:r>
    </w:p>
    <w:p w:rsidR="00347BB1" w:rsidRPr="0044607B" w:rsidRDefault="00347BB1" w:rsidP="00BC3C5E">
      <w:pPr>
        <w:jc w:val="both"/>
        <w:rPr>
          <w:rFonts w:ascii="Arial Narrow" w:hAnsi="Arial Narrow"/>
          <w:bCs/>
          <w:sz w:val="20"/>
          <w:szCs w:val="20"/>
          <w:lang w:val="pl-PL"/>
        </w:rPr>
      </w:pPr>
      <w:r w:rsidRPr="0044607B">
        <w:rPr>
          <w:rFonts w:ascii="Arial Narrow" w:eastAsiaTheme="minorHAnsi" w:hAnsi="Arial Narrow"/>
          <w:color w:val="000000"/>
          <w:sz w:val="20"/>
          <w:szCs w:val="20"/>
          <w:lang w:val="pl-PL"/>
        </w:rPr>
        <w:t>(*) - w</w:t>
      </w:r>
      <w:r w:rsidRPr="0044607B">
        <w:rPr>
          <w:rFonts w:ascii="Arial Narrow" w:hAnsi="Arial Narrow"/>
          <w:bCs/>
          <w:sz w:val="20"/>
          <w:szCs w:val="20"/>
          <w:lang w:val="pl-PL"/>
        </w:rPr>
        <w:t>ysokość wynagrodzenia za wykonanie poszczególnych etapów zamówienia musi być obligatoryjnie zbieżna z rozbiciem</w:t>
      </w:r>
      <w:r w:rsidR="00DD2215" w:rsidRPr="0044607B">
        <w:rPr>
          <w:rFonts w:ascii="Arial Narrow" w:hAnsi="Arial Narrow"/>
          <w:bCs/>
          <w:sz w:val="20"/>
          <w:szCs w:val="20"/>
          <w:lang w:val="pl-PL"/>
        </w:rPr>
        <w:t xml:space="preserve"> oferty cenowej (w tym </w:t>
      </w:r>
      <w:r w:rsidRPr="0044607B">
        <w:rPr>
          <w:rFonts w:ascii="Arial Narrow" w:hAnsi="Arial Narrow"/>
          <w:bCs/>
          <w:sz w:val="20"/>
          <w:szCs w:val="20"/>
          <w:lang w:val="pl-PL"/>
        </w:rPr>
        <w:t>procentowym</w:t>
      </w:r>
      <w:r w:rsidR="00DD2215" w:rsidRPr="0044607B">
        <w:rPr>
          <w:rFonts w:ascii="Arial Narrow" w:hAnsi="Arial Narrow"/>
          <w:bCs/>
          <w:sz w:val="20"/>
          <w:szCs w:val="20"/>
          <w:lang w:val="pl-PL"/>
        </w:rPr>
        <w:t>)</w:t>
      </w:r>
      <w:r w:rsidRPr="0044607B">
        <w:rPr>
          <w:rFonts w:ascii="Arial Narrow" w:hAnsi="Arial Narrow"/>
          <w:bCs/>
          <w:sz w:val="20"/>
          <w:szCs w:val="20"/>
          <w:lang w:val="pl-PL"/>
        </w:rPr>
        <w:t xml:space="preserve"> wartości całego wynagrodzenia, zgodnie z </w:t>
      </w:r>
      <w:r w:rsidR="00B7234A" w:rsidRPr="0044607B">
        <w:rPr>
          <w:rFonts w:ascii="Arial Narrow" w:hAnsi="Arial Narrow"/>
          <w:bCs/>
          <w:sz w:val="20"/>
          <w:szCs w:val="20"/>
          <w:lang w:val="pl-PL"/>
        </w:rPr>
        <w:t>ofertą Wykonawcy</w:t>
      </w:r>
      <w:r w:rsidR="00706F49" w:rsidRPr="0044607B">
        <w:rPr>
          <w:rFonts w:ascii="Arial Narrow" w:hAnsi="Arial Narrow"/>
          <w:bCs/>
          <w:sz w:val="20"/>
          <w:szCs w:val="20"/>
          <w:lang w:val="pl-PL"/>
        </w:rPr>
        <w:t xml:space="preserve"> i zawartą Umową</w:t>
      </w:r>
      <w:r w:rsidRPr="0044607B">
        <w:rPr>
          <w:rFonts w:ascii="Arial Narrow" w:hAnsi="Arial Narrow"/>
          <w:bCs/>
          <w:sz w:val="20"/>
          <w:szCs w:val="20"/>
          <w:lang w:val="pl-PL"/>
        </w:rPr>
        <w:t>.</w:t>
      </w:r>
    </w:p>
    <w:p w:rsidR="00347BB1" w:rsidRPr="0044607B" w:rsidRDefault="00347BB1" w:rsidP="00BC3C5E">
      <w:pPr>
        <w:jc w:val="both"/>
        <w:rPr>
          <w:rFonts w:ascii="Arial Narrow" w:eastAsiaTheme="minorHAnsi" w:hAnsi="Arial Narrow"/>
          <w:color w:val="000000"/>
          <w:sz w:val="20"/>
          <w:szCs w:val="20"/>
          <w:lang w:val="pl-PL"/>
        </w:rPr>
      </w:pPr>
      <w:r w:rsidRPr="0044607B">
        <w:rPr>
          <w:rFonts w:ascii="Arial Narrow" w:hAnsi="Arial Narrow"/>
          <w:bCs/>
          <w:sz w:val="20"/>
          <w:szCs w:val="20"/>
          <w:lang w:val="pl-PL"/>
        </w:rPr>
        <w:t>(**) - t</w:t>
      </w:r>
      <w:r w:rsidRPr="0044607B">
        <w:rPr>
          <w:rFonts w:ascii="Arial Narrow" w:eastAsiaTheme="minorHAnsi" w:hAnsi="Arial Narrow"/>
          <w:color w:val="000000"/>
          <w:sz w:val="20"/>
          <w:szCs w:val="20"/>
          <w:lang w:val="pl-PL"/>
        </w:rPr>
        <w:t xml:space="preserve">ermin </w:t>
      </w:r>
      <w:r w:rsidR="00C23989" w:rsidRPr="0044607B">
        <w:rPr>
          <w:rFonts w:ascii="Arial Narrow" w:eastAsiaTheme="minorHAnsi" w:hAnsi="Arial Narrow"/>
          <w:color w:val="000000"/>
          <w:sz w:val="20"/>
          <w:szCs w:val="20"/>
          <w:lang w:val="pl-PL"/>
        </w:rPr>
        <w:t xml:space="preserve">planowany – może ulec zmianie w zależności od daty zawarcia umowy oraz daty uzyskania decyzji pozwolenia na budowę i </w:t>
      </w:r>
      <w:r w:rsidR="00337799" w:rsidRPr="0044607B">
        <w:rPr>
          <w:rFonts w:ascii="Arial Narrow" w:eastAsiaTheme="minorHAnsi" w:hAnsi="Arial Narrow"/>
          <w:color w:val="000000"/>
          <w:sz w:val="20"/>
          <w:szCs w:val="20"/>
          <w:lang w:val="pl-PL"/>
        </w:rPr>
        <w:t xml:space="preserve">daty Ogłoszenia </w:t>
      </w:r>
      <w:r w:rsidR="00BB5664">
        <w:rPr>
          <w:rFonts w:ascii="Arial Narrow" w:eastAsiaTheme="minorHAnsi" w:hAnsi="Arial Narrow"/>
          <w:color w:val="000000"/>
          <w:sz w:val="20"/>
          <w:szCs w:val="20"/>
          <w:lang w:val="pl-PL"/>
        </w:rPr>
        <w:t xml:space="preserve">postępowania o udzielenie zamówienia </w:t>
      </w:r>
      <w:r w:rsidR="00337799" w:rsidRPr="0044607B">
        <w:rPr>
          <w:rFonts w:ascii="Arial Narrow" w:eastAsiaTheme="minorHAnsi" w:hAnsi="Arial Narrow"/>
          <w:color w:val="000000"/>
          <w:sz w:val="20"/>
          <w:szCs w:val="20"/>
          <w:lang w:val="pl-PL"/>
        </w:rPr>
        <w:t>na roboty budowlane</w:t>
      </w:r>
      <w:r w:rsidRPr="0044607B">
        <w:rPr>
          <w:rFonts w:ascii="Arial Narrow" w:eastAsiaTheme="minorHAnsi" w:hAnsi="Arial Narrow"/>
          <w:color w:val="000000"/>
          <w:sz w:val="20"/>
          <w:szCs w:val="20"/>
          <w:lang w:val="pl-PL"/>
        </w:rPr>
        <w:t xml:space="preserve">. </w:t>
      </w:r>
    </w:p>
    <w:p w:rsidR="00347BB1" w:rsidRPr="0044607B" w:rsidRDefault="00347BB1" w:rsidP="00BC3C5E">
      <w:pPr>
        <w:jc w:val="both"/>
        <w:rPr>
          <w:rFonts w:ascii="Arial Narrow" w:eastAsiaTheme="minorHAnsi" w:hAnsi="Arial Narrow"/>
          <w:color w:val="000000"/>
          <w:sz w:val="20"/>
          <w:szCs w:val="20"/>
          <w:lang w:val="pl-PL"/>
        </w:rPr>
      </w:pPr>
      <w:r w:rsidRPr="0044607B">
        <w:rPr>
          <w:rFonts w:ascii="Arial Narrow" w:eastAsiaTheme="minorHAnsi" w:hAnsi="Arial Narrow"/>
          <w:color w:val="000000"/>
          <w:sz w:val="20"/>
          <w:szCs w:val="20"/>
          <w:lang w:val="pl-PL"/>
        </w:rPr>
        <w:t xml:space="preserve">(***) – termin planowany, może ulec zmianie w zależności od </w:t>
      </w:r>
      <w:r w:rsidR="00C23989" w:rsidRPr="0044607B">
        <w:rPr>
          <w:rFonts w:ascii="Arial Narrow" w:eastAsiaTheme="minorHAnsi" w:hAnsi="Arial Narrow"/>
          <w:color w:val="000000"/>
          <w:sz w:val="20"/>
          <w:szCs w:val="20"/>
          <w:lang w:val="pl-PL"/>
        </w:rPr>
        <w:t>czasu trwania procedury przetargowej na wybór wykonawcy robót budowlanych</w:t>
      </w:r>
      <w:r w:rsidRPr="0044607B">
        <w:rPr>
          <w:rFonts w:ascii="Arial Narrow" w:eastAsiaTheme="minorHAnsi" w:hAnsi="Arial Narrow"/>
          <w:color w:val="000000"/>
          <w:sz w:val="20"/>
          <w:szCs w:val="20"/>
          <w:lang w:val="pl-PL"/>
        </w:rPr>
        <w:t>.</w:t>
      </w:r>
    </w:p>
    <w:p w:rsidR="00347BB1" w:rsidRPr="0044607B" w:rsidRDefault="00347BB1" w:rsidP="00BC3C5E">
      <w:pPr>
        <w:jc w:val="both"/>
        <w:rPr>
          <w:rFonts w:ascii="Arial Narrow" w:eastAsiaTheme="minorHAnsi" w:hAnsi="Arial Narrow"/>
          <w:color w:val="000000"/>
          <w:sz w:val="20"/>
          <w:szCs w:val="20"/>
          <w:lang w:val="pl-PL"/>
        </w:rPr>
      </w:pPr>
      <w:r w:rsidRPr="0044607B">
        <w:rPr>
          <w:rFonts w:ascii="Arial Narrow" w:eastAsiaTheme="minorHAnsi" w:hAnsi="Arial Narrow"/>
          <w:color w:val="000000"/>
          <w:sz w:val="20"/>
          <w:szCs w:val="20"/>
          <w:lang w:val="pl-PL"/>
        </w:rPr>
        <w:t xml:space="preserve">(****) – </w:t>
      </w:r>
      <w:r w:rsidR="00526997" w:rsidRPr="0044607B">
        <w:rPr>
          <w:rFonts w:ascii="Arial Narrow" w:eastAsiaTheme="minorHAnsi" w:hAnsi="Arial Narrow"/>
          <w:color w:val="000000"/>
          <w:sz w:val="20"/>
          <w:szCs w:val="20"/>
          <w:lang w:val="pl-PL"/>
        </w:rPr>
        <w:t xml:space="preserve">okres podstawowy realizacji Etapu II, </w:t>
      </w:r>
      <w:r w:rsidRPr="0044607B">
        <w:rPr>
          <w:rFonts w:ascii="Arial Narrow" w:eastAsiaTheme="minorHAnsi" w:hAnsi="Arial Narrow"/>
          <w:color w:val="000000"/>
          <w:sz w:val="20"/>
          <w:szCs w:val="20"/>
          <w:lang w:val="pl-PL"/>
        </w:rPr>
        <w:t>termin planowany, może ulec zmianie w zależności od czasu trwania</w:t>
      </w:r>
      <w:r w:rsidR="00337799" w:rsidRPr="0044607B">
        <w:rPr>
          <w:rFonts w:ascii="Arial Narrow" w:eastAsiaTheme="minorHAnsi" w:hAnsi="Arial Narrow"/>
          <w:color w:val="000000"/>
          <w:sz w:val="20"/>
          <w:szCs w:val="20"/>
          <w:lang w:val="pl-PL"/>
        </w:rPr>
        <w:t>/</w:t>
      </w:r>
      <w:r w:rsidRPr="0044607B">
        <w:rPr>
          <w:rFonts w:ascii="Arial Narrow" w:eastAsiaTheme="minorHAnsi" w:hAnsi="Arial Narrow"/>
          <w:color w:val="000000"/>
          <w:sz w:val="20"/>
          <w:szCs w:val="20"/>
          <w:lang w:val="pl-PL"/>
        </w:rPr>
        <w:t>realizacji robót budowlanych.</w:t>
      </w:r>
    </w:p>
    <w:p w:rsidR="00757529" w:rsidRDefault="00337799" w:rsidP="005203DD">
      <w:pPr>
        <w:jc w:val="both"/>
        <w:rPr>
          <w:rFonts w:ascii="Arial Narrow" w:hAnsi="Arial Narrow"/>
          <w:sz w:val="20"/>
          <w:szCs w:val="20"/>
          <w:lang w:val="pl-PL"/>
        </w:rPr>
      </w:pPr>
      <w:r w:rsidRPr="0044607B">
        <w:rPr>
          <w:rFonts w:ascii="Arial Narrow" w:hAnsi="Arial Narrow"/>
          <w:sz w:val="20"/>
          <w:szCs w:val="20"/>
          <w:lang w:val="pl-PL"/>
        </w:rPr>
        <w:t>(*****) – termin planowany</w:t>
      </w:r>
      <w:r w:rsidR="008D0680" w:rsidRPr="0044607B">
        <w:rPr>
          <w:rFonts w:ascii="Arial Narrow" w:hAnsi="Arial Narrow"/>
          <w:sz w:val="20"/>
          <w:szCs w:val="20"/>
          <w:lang w:val="pl-PL"/>
        </w:rPr>
        <w:t xml:space="preserve">, </w:t>
      </w:r>
      <w:r w:rsidR="008D0680" w:rsidRPr="0044607B">
        <w:rPr>
          <w:rFonts w:ascii="Arial Narrow" w:eastAsiaTheme="minorHAnsi" w:hAnsi="Arial Narrow"/>
          <w:color w:val="000000"/>
          <w:sz w:val="20"/>
          <w:szCs w:val="20"/>
          <w:lang w:val="pl-PL"/>
        </w:rPr>
        <w:t>może ulec zmianie w zależności od czasu trwania Fazy I</w:t>
      </w:r>
      <w:r w:rsidRPr="0044607B">
        <w:rPr>
          <w:rFonts w:ascii="Arial Narrow" w:hAnsi="Arial Narrow"/>
          <w:sz w:val="20"/>
          <w:szCs w:val="20"/>
          <w:lang w:val="pl-PL"/>
        </w:rPr>
        <w:t>.</w:t>
      </w:r>
    </w:p>
    <w:p w:rsidR="00C70D9F" w:rsidRDefault="00C70D9F" w:rsidP="005203DD">
      <w:pPr>
        <w:jc w:val="both"/>
        <w:rPr>
          <w:rFonts w:ascii="Arial Narrow" w:hAnsi="Arial Narrow"/>
          <w:sz w:val="20"/>
          <w:szCs w:val="20"/>
          <w:lang w:val="pl-PL"/>
        </w:rPr>
      </w:pPr>
    </w:p>
    <w:p w:rsidR="00C70D9F" w:rsidRDefault="00C70D9F" w:rsidP="005203DD">
      <w:pPr>
        <w:jc w:val="both"/>
        <w:rPr>
          <w:rFonts w:ascii="Arial Narrow" w:hAnsi="Arial Narrow"/>
          <w:sz w:val="20"/>
          <w:szCs w:val="20"/>
          <w:lang w:val="pl-PL"/>
        </w:rPr>
      </w:pPr>
    </w:p>
    <w:p w:rsidR="00C70D9F" w:rsidRDefault="00C70D9F" w:rsidP="005203DD">
      <w:pPr>
        <w:jc w:val="both"/>
        <w:rPr>
          <w:rFonts w:ascii="Arial Narrow" w:hAnsi="Arial Narrow"/>
          <w:sz w:val="20"/>
          <w:szCs w:val="20"/>
          <w:lang w:val="pl-PL"/>
        </w:rPr>
      </w:pPr>
    </w:p>
    <w:p w:rsidR="00C70D9F" w:rsidRDefault="00C70D9F" w:rsidP="005203DD">
      <w:pPr>
        <w:jc w:val="both"/>
        <w:rPr>
          <w:rFonts w:ascii="Arial Narrow" w:hAnsi="Arial Narrow"/>
          <w:sz w:val="20"/>
          <w:szCs w:val="20"/>
          <w:lang w:val="pl-PL"/>
        </w:rPr>
      </w:pPr>
    </w:p>
    <w:p w:rsidR="00C70D9F" w:rsidRDefault="00C70D9F" w:rsidP="005203DD">
      <w:pPr>
        <w:jc w:val="both"/>
        <w:rPr>
          <w:rFonts w:ascii="Arial Narrow" w:hAnsi="Arial Narrow"/>
          <w:sz w:val="20"/>
          <w:szCs w:val="20"/>
          <w:lang w:val="pl-PL"/>
        </w:rPr>
      </w:pPr>
      <w:bookmarkStart w:id="0" w:name="_GoBack"/>
      <w:bookmarkEnd w:id="0"/>
    </w:p>
    <w:p w:rsidR="00C70D9F" w:rsidRDefault="00C70D9F" w:rsidP="005203DD">
      <w:pPr>
        <w:jc w:val="both"/>
        <w:rPr>
          <w:rFonts w:ascii="Arial Narrow" w:hAnsi="Arial Narrow"/>
          <w:sz w:val="20"/>
          <w:szCs w:val="20"/>
          <w:lang w:val="pl-PL"/>
        </w:rPr>
      </w:pPr>
    </w:p>
    <w:p w:rsidR="00C70D9F" w:rsidRPr="00463021" w:rsidRDefault="00C70D9F" w:rsidP="00C70D9F">
      <w:pPr>
        <w:autoSpaceDE w:val="0"/>
        <w:autoSpaceDN w:val="0"/>
        <w:adjustRightInd w:val="0"/>
        <w:rPr>
          <w:rFonts w:ascii="Arial Narrow" w:hAnsi="Arial Narrow"/>
          <w:i/>
          <w:sz w:val="18"/>
          <w:szCs w:val="18"/>
          <w:lang w:val="pl-PL"/>
        </w:rPr>
      </w:pPr>
      <w:r w:rsidRPr="00294F8B">
        <w:rPr>
          <w:rFonts w:ascii="Arial Narrow" w:hAnsi="Arial Narrow" w:cs="Arial"/>
          <w:color w:val="000000"/>
          <w:szCs w:val="22"/>
          <w:lang w:val="pl-PL" w:eastAsia="de-CH"/>
        </w:rPr>
        <w:t>_____________,dnia______________</w:t>
      </w:r>
    </w:p>
    <w:p w:rsidR="00C70D9F" w:rsidRPr="00294F8B" w:rsidRDefault="00C70D9F" w:rsidP="00C70D9F">
      <w:pPr>
        <w:ind w:left="5664"/>
        <w:rPr>
          <w:rFonts w:ascii="Arial Narrow" w:hAnsi="Arial Narrow"/>
          <w:sz w:val="16"/>
          <w:szCs w:val="16"/>
          <w:lang w:val="pl-PL"/>
        </w:rPr>
      </w:pPr>
      <w:r w:rsidRPr="00294F8B">
        <w:rPr>
          <w:rFonts w:ascii="Arial Narrow" w:hAnsi="Arial Narrow"/>
          <w:sz w:val="16"/>
          <w:szCs w:val="16"/>
          <w:lang w:val="pl-PL"/>
        </w:rPr>
        <w:t>_____________________________</w:t>
      </w:r>
      <w:r>
        <w:rPr>
          <w:rFonts w:ascii="Arial Narrow" w:hAnsi="Arial Narrow"/>
          <w:sz w:val="16"/>
          <w:szCs w:val="16"/>
          <w:lang w:val="pl-PL"/>
        </w:rPr>
        <w:t>__________</w:t>
      </w:r>
      <w:r w:rsidRPr="00294F8B">
        <w:rPr>
          <w:rFonts w:ascii="Arial Narrow" w:hAnsi="Arial Narrow"/>
          <w:sz w:val="16"/>
          <w:szCs w:val="16"/>
          <w:lang w:val="pl-PL"/>
        </w:rPr>
        <w:t>___________</w:t>
      </w:r>
    </w:p>
    <w:p w:rsidR="00C70D9F" w:rsidRPr="00294F8B" w:rsidRDefault="00C70D9F" w:rsidP="00C70D9F">
      <w:pPr>
        <w:rPr>
          <w:rFonts w:ascii="Arial Narrow" w:hAnsi="Arial Narrow"/>
          <w:i/>
          <w:sz w:val="16"/>
          <w:szCs w:val="16"/>
          <w:lang w:val="pl-PL"/>
        </w:rPr>
      </w:pPr>
      <w:r w:rsidRPr="00294F8B">
        <w:rPr>
          <w:rFonts w:ascii="Arial Narrow" w:hAnsi="Arial Narrow"/>
          <w:sz w:val="16"/>
          <w:szCs w:val="16"/>
          <w:lang w:val="pl-PL"/>
        </w:rPr>
        <w:tab/>
      </w:r>
      <w:r w:rsidRPr="00294F8B">
        <w:rPr>
          <w:rFonts w:ascii="Arial Narrow" w:hAnsi="Arial Narrow"/>
          <w:sz w:val="16"/>
          <w:szCs w:val="16"/>
          <w:lang w:val="pl-PL"/>
        </w:rPr>
        <w:tab/>
      </w:r>
      <w:r w:rsidRPr="00294F8B">
        <w:rPr>
          <w:rFonts w:ascii="Arial Narrow" w:hAnsi="Arial Narrow"/>
          <w:sz w:val="16"/>
          <w:szCs w:val="16"/>
          <w:lang w:val="pl-PL"/>
        </w:rPr>
        <w:tab/>
      </w:r>
      <w:r w:rsidRPr="00294F8B">
        <w:rPr>
          <w:rFonts w:ascii="Arial Narrow" w:hAnsi="Arial Narrow"/>
          <w:sz w:val="16"/>
          <w:szCs w:val="16"/>
          <w:lang w:val="pl-PL"/>
        </w:rPr>
        <w:tab/>
      </w:r>
      <w:r w:rsidRPr="00294F8B">
        <w:rPr>
          <w:rFonts w:ascii="Arial Narrow" w:hAnsi="Arial Narrow"/>
          <w:sz w:val="16"/>
          <w:szCs w:val="16"/>
          <w:lang w:val="pl-PL"/>
        </w:rPr>
        <w:tab/>
      </w:r>
      <w:r w:rsidRPr="00294F8B">
        <w:rPr>
          <w:rFonts w:ascii="Arial Narrow" w:hAnsi="Arial Narrow"/>
          <w:sz w:val="16"/>
          <w:szCs w:val="16"/>
          <w:lang w:val="pl-PL"/>
        </w:rPr>
        <w:tab/>
      </w:r>
      <w:r w:rsidRPr="00294F8B">
        <w:rPr>
          <w:rFonts w:ascii="Arial Narrow" w:hAnsi="Arial Narrow"/>
          <w:sz w:val="16"/>
          <w:szCs w:val="16"/>
          <w:lang w:val="pl-PL"/>
        </w:rPr>
        <w:tab/>
      </w:r>
      <w:r w:rsidRPr="00294F8B">
        <w:rPr>
          <w:rFonts w:ascii="Arial Narrow" w:hAnsi="Arial Narrow"/>
          <w:sz w:val="16"/>
          <w:szCs w:val="16"/>
          <w:lang w:val="pl-PL"/>
        </w:rPr>
        <w:tab/>
      </w:r>
      <w:r w:rsidRPr="00294F8B">
        <w:rPr>
          <w:rFonts w:ascii="Arial Narrow" w:hAnsi="Arial Narrow"/>
          <w:i/>
          <w:sz w:val="16"/>
          <w:szCs w:val="16"/>
          <w:lang w:val="pl-PL"/>
        </w:rPr>
        <w:t>(podpis osoby uprawnionej do reprezentowania Wykonawcy/</w:t>
      </w:r>
    </w:p>
    <w:p w:rsidR="00C70D9F" w:rsidRPr="00463021" w:rsidRDefault="00C70D9F" w:rsidP="00C70D9F">
      <w:pPr>
        <w:rPr>
          <w:rFonts w:ascii="Arial Narrow" w:hAnsi="Arial Narrow"/>
          <w:sz w:val="20"/>
          <w:szCs w:val="20"/>
          <w:lang w:val="pl-PL"/>
        </w:rPr>
      </w:pPr>
      <w:r w:rsidRPr="00294F8B">
        <w:rPr>
          <w:rFonts w:ascii="Arial Narrow" w:hAnsi="Arial Narrow"/>
          <w:i/>
          <w:sz w:val="16"/>
          <w:szCs w:val="16"/>
          <w:lang w:val="pl-PL"/>
        </w:rPr>
        <w:tab/>
      </w:r>
      <w:r w:rsidRPr="00294F8B">
        <w:rPr>
          <w:rFonts w:ascii="Arial Narrow" w:hAnsi="Arial Narrow"/>
          <w:i/>
          <w:sz w:val="16"/>
          <w:szCs w:val="16"/>
          <w:lang w:val="pl-PL"/>
        </w:rPr>
        <w:tab/>
      </w:r>
      <w:r w:rsidRPr="00294F8B">
        <w:rPr>
          <w:rFonts w:ascii="Arial Narrow" w:hAnsi="Arial Narrow"/>
          <w:i/>
          <w:sz w:val="16"/>
          <w:szCs w:val="16"/>
          <w:lang w:val="pl-PL"/>
        </w:rPr>
        <w:tab/>
      </w:r>
      <w:r w:rsidRPr="00294F8B">
        <w:rPr>
          <w:rFonts w:ascii="Arial Narrow" w:hAnsi="Arial Narrow"/>
          <w:i/>
          <w:sz w:val="16"/>
          <w:szCs w:val="16"/>
          <w:lang w:val="pl-PL"/>
        </w:rPr>
        <w:tab/>
      </w:r>
      <w:r w:rsidRPr="00294F8B">
        <w:rPr>
          <w:rFonts w:ascii="Arial Narrow" w:hAnsi="Arial Narrow"/>
          <w:i/>
          <w:sz w:val="16"/>
          <w:szCs w:val="16"/>
          <w:lang w:val="pl-PL"/>
        </w:rPr>
        <w:tab/>
      </w:r>
      <w:r w:rsidRPr="00294F8B">
        <w:rPr>
          <w:rFonts w:ascii="Arial Narrow" w:hAnsi="Arial Narrow"/>
          <w:i/>
          <w:sz w:val="16"/>
          <w:szCs w:val="16"/>
          <w:lang w:val="pl-PL"/>
        </w:rPr>
        <w:tab/>
      </w:r>
      <w:r w:rsidRPr="00294F8B">
        <w:rPr>
          <w:rFonts w:ascii="Arial Narrow" w:hAnsi="Arial Narrow"/>
          <w:i/>
          <w:sz w:val="16"/>
          <w:szCs w:val="16"/>
          <w:lang w:val="pl-PL"/>
        </w:rPr>
        <w:tab/>
        <w:t xml:space="preserve"> </w:t>
      </w:r>
      <w:r w:rsidRPr="00294F8B">
        <w:rPr>
          <w:rFonts w:ascii="Arial Narrow" w:hAnsi="Arial Narrow"/>
          <w:i/>
          <w:sz w:val="16"/>
          <w:szCs w:val="16"/>
          <w:lang w:val="pl-PL"/>
        </w:rPr>
        <w:tab/>
      </w:r>
      <w:r w:rsidRPr="00294F8B">
        <w:rPr>
          <w:rFonts w:ascii="Arial Narrow" w:hAnsi="Arial Narrow"/>
          <w:i/>
          <w:sz w:val="16"/>
          <w:szCs w:val="16"/>
          <w:lang w:val="pl-PL"/>
        </w:rPr>
        <w:tab/>
        <w:t>Wyk</w:t>
      </w:r>
      <w:r>
        <w:rPr>
          <w:rFonts w:ascii="Arial Narrow" w:hAnsi="Arial Narrow"/>
          <w:i/>
          <w:sz w:val="16"/>
          <w:szCs w:val="16"/>
          <w:lang w:val="pl-PL"/>
        </w:rPr>
        <w:t>onawców występujących wspólnie)</w:t>
      </w:r>
    </w:p>
    <w:p w:rsidR="00C70D9F" w:rsidRPr="0044607B" w:rsidRDefault="00C70D9F" w:rsidP="005203DD">
      <w:pPr>
        <w:jc w:val="both"/>
        <w:rPr>
          <w:rFonts w:ascii="Arial Narrow" w:hAnsi="Arial Narrow"/>
          <w:sz w:val="20"/>
          <w:szCs w:val="20"/>
          <w:lang w:val="pl-PL"/>
        </w:rPr>
      </w:pPr>
    </w:p>
    <w:sectPr w:rsidR="00C70D9F" w:rsidRPr="0044607B" w:rsidSect="00EE6956">
      <w:headerReference w:type="default" r:id="rId8"/>
      <w:footerReference w:type="default" r:id="rId9"/>
      <w:pgSz w:w="11906" w:h="16838"/>
      <w:pgMar w:top="845" w:right="845" w:bottom="845" w:left="845" w:header="284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26" w:rsidRDefault="00260126" w:rsidP="009A1121">
      <w:r>
        <w:separator/>
      </w:r>
    </w:p>
  </w:endnote>
  <w:endnote w:type="continuationSeparator" w:id="0">
    <w:p w:rsidR="00260126" w:rsidRDefault="0026012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159106845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333382457"/>
          <w:docPartObj>
            <w:docPartGallery w:val="Page Numbers (Top of Page)"/>
            <w:docPartUnique/>
          </w:docPartObj>
        </w:sdtPr>
        <w:sdtEndPr/>
        <w:sdtContent>
          <w:p w:rsidR="00EE6956" w:rsidRDefault="00EE6956" w:rsidP="00EE6956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643297DB" wp14:editId="03F89B4E">
                  <wp:extent cx="6487160" cy="540649"/>
                  <wp:effectExtent l="0" t="0" r="0" b="0"/>
                  <wp:docPr id="22" name="Obraz 1" descr="C:\Users\HP\Desktop\PF_WKD10\WKD_Papier firmowy POIS_roboc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F_WKD10\WKD_Papier firmowy POIS_roboc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160" cy="540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EE6956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70D9F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70D9F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26" w:rsidRDefault="00260126" w:rsidP="009A1121">
      <w:r>
        <w:separator/>
      </w:r>
    </w:p>
  </w:footnote>
  <w:footnote w:type="continuationSeparator" w:id="0">
    <w:p w:rsidR="00260126" w:rsidRDefault="00260126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44607B" w:rsidP="0044607B">
    <w:pPr>
      <w:pStyle w:val="Nagwek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val="pl-PL" w:eastAsia="pl-PL"/>
      </w:rPr>
      <w:drawing>
        <wp:inline distT="0" distB="0" distL="0" distR="0" wp14:anchorId="2490A832">
          <wp:extent cx="5761355" cy="74993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993459" w:rsidTr="0096137D">
      <w:tc>
        <w:tcPr>
          <w:tcW w:w="5178" w:type="dxa"/>
        </w:tcPr>
        <w:p w:rsidR="0096137D" w:rsidRPr="0044607B" w:rsidRDefault="0044607B" w:rsidP="0044607B">
          <w:pPr>
            <w:pStyle w:val="Nagwek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44607B">
            <w:rPr>
              <w:rFonts w:ascii="Arial Narrow" w:hAnsi="Arial Narrow" w:cs="Arial"/>
              <w:i/>
              <w:sz w:val="20"/>
              <w:szCs w:val="20"/>
              <w:lang w:val="pl-PL"/>
            </w:rPr>
            <w:t xml:space="preserve">Znak postępowania </w:t>
          </w:r>
          <w:r w:rsidR="00F334DF" w:rsidRPr="0044607B">
            <w:rPr>
              <w:rFonts w:ascii="Arial Narrow" w:hAnsi="Arial Narrow" w:cs="Arial"/>
              <w:i/>
              <w:sz w:val="20"/>
              <w:szCs w:val="20"/>
              <w:lang w:val="pl-PL"/>
            </w:rPr>
            <w:t>WKD10</w:t>
          </w:r>
          <w:r w:rsidR="00BC3C5E" w:rsidRPr="0044607B">
            <w:rPr>
              <w:rFonts w:ascii="Arial Narrow" w:hAnsi="Arial Narrow" w:cs="Arial"/>
              <w:i/>
              <w:sz w:val="20"/>
              <w:szCs w:val="20"/>
              <w:lang w:val="pl-PL"/>
            </w:rPr>
            <w:t>c-</w:t>
          </w:r>
          <w:r w:rsidRPr="0044607B">
            <w:rPr>
              <w:rFonts w:ascii="Arial Narrow" w:hAnsi="Arial Narrow" w:cs="Arial"/>
              <w:i/>
              <w:sz w:val="20"/>
              <w:szCs w:val="20"/>
              <w:lang w:val="pl-PL"/>
            </w:rPr>
            <w:t>27</w:t>
          </w:r>
          <w:r w:rsidR="00BC3C5E" w:rsidRPr="0044607B">
            <w:rPr>
              <w:rFonts w:ascii="Arial Narrow" w:hAnsi="Arial Narrow" w:cs="Arial"/>
              <w:i/>
              <w:sz w:val="20"/>
              <w:szCs w:val="20"/>
              <w:lang w:val="pl-PL"/>
            </w:rPr>
            <w:t>-</w:t>
          </w:r>
          <w:r w:rsidRPr="0044607B">
            <w:rPr>
              <w:rFonts w:ascii="Arial Narrow" w:hAnsi="Arial Narrow" w:cs="Arial"/>
              <w:i/>
              <w:sz w:val="20"/>
              <w:szCs w:val="20"/>
              <w:lang w:val="pl-PL"/>
            </w:rPr>
            <w:t>3</w:t>
          </w:r>
          <w:r w:rsidR="00993459" w:rsidRPr="0044607B">
            <w:rPr>
              <w:rFonts w:ascii="Arial Narrow" w:hAnsi="Arial Narrow" w:cs="Arial"/>
              <w:i/>
              <w:sz w:val="20"/>
              <w:szCs w:val="20"/>
              <w:lang w:val="pl-PL"/>
            </w:rPr>
            <w:t>/20</w:t>
          </w:r>
          <w:r w:rsidR="00995AD5" w:rsidRPr="0044607B">
            <w:rPr>
              <w:rFonts w:ascii="Arial Narrow" w:hAnsi="Arial Narrow" w:cs="Arial"/>
              <w:i/>
              <w:sz w:val="20"/>
              <w:szCs w:val="20"/>
              <w:lang w:val="pl-PL"/>
            </w:rPr>
            <w:t>20</w:t>
          </w:r>
        </w:p>
      </w:tc>
      <w:tc>
        <w:tcPr>
          <w:tcW w:w="5278" w:type="dxa"/>
        </w:tcPr>
        <w:p w:rsidR="0096137D" w:rsidRPr="0044607B" w:rsidRDefault="009A57EB" w:rsidP="00C70D9F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44607B">
            <w:rPr>
              <w:rFonts w:ascii="Arial Narrow" w:hAnsi="Arial Narrow"/>
              <w:i/>
              <w:sz w:val="20"/>
              <w:szCs w:val="20"/>
              <w:lang w:val="pl-PL"/>
            </w:rPr>
            <w:t>Zał</w:t>
          </w:r>
          <w:r w:rsidR="0044607B" w:rsidRPr="0044607B">
            <w:rPr>
              <w:rFonts w:ascii="Arial Narrow" w:hAnsi="Arial Narrow"/>
              <w:i/>
              <w:sz w:val="20"/>
              <w:szCs w:val="20"/>
              <w:lang w:val="pl-PL"/>
            </w:rPr>
            <w:t>ą</w:t>
          </w:r>
          <w:r w:rsidRPr="0044607B">
            <w:rPr>
              <w:rFonts w:ascii="Arial Narrow" w:hAnsi="Arial Narrow"/>
              <w:i/>
              <w:sz w:val="20"/>
              <w:szCs w:val="20"/>
              <w:lang w:val="pl-PL"/>
            </w:rPr>
            <w:t>cznik</w:t>
          </w:r>
          <w:r w:rsidR="0044607B" w:rsidRPr="0044607B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</w:t>
          </w:r>
          <w:r w:rsidRPr="0044607B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nr </w:t>
          </w:r>
          <w:r w:rsidR="00C70D9F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3 </w:t>
          </w:r>
          <w:r w:rsidRPr="0044607B">
            <w:rPr>
              <w:rFonts w:ascii="Arial Narrow" w:hAnsi="Arial Narrow"/>
              <w:i/>
              <w:sz w:val="20"/>
              <w:szCs w:val="20"/>
              <w:lang w:val="pl-PL"/>
            </w:rPr>
            <w:t>do</w:t>
          </w:r>
          <w:r w:rsidR="0044607B" w:rsidRPr="0044607B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</w:t>
          </w:r>
          <w:r w:rsidR="004721BB" w:rsidRPr="0044607B">
            <w:rPr>
              <w:rFonts w:ascii="Arial Narrow" w:hAnsi="Arial Narrow"/>
              <w:i/>
              <w:sz w:val="20"/>
              <w:szCs w:val="20"/>
              <w:lang w:val="pl-PL"/>
            </w:rPr>
            <w:t>Umowy</w:t>
          </w:r>
        </w:p>
      </w:tc>
    </w:tr>
  </w:tbl>
  <w:p w:rsidR="001133C4" w:rsidRPr="0096137D" w:rsidRDefault="001133C4" w:rsidP="0096137D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993459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3FA47B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1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1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3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836073"/>
    <w:multiLevelType w:val="hybridMultilevel"/>
    <w:tmpl w:val="1D524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2"/>
  </w:num>
  <w:num w:numId="4">
    <w:abstractNumId w:val="22"/>
  </w:num>
  <w:num w:numId="5">
    <w:abstractNumId w:val="15"/>
  </w:num>
  <w:num w:numId="6">
    <w:abstractNumId w:val="74"/>
  </w:num>
  <w:num w:numId="7">
    <w:abstractNumId w:val="14"/>
  </w:num>
  <w:num w:numId="8">
    <w:abstractNumId w:val="36"/>
  </w:num>
  <w:num w:numId="9">
    <w:abstractNumId w:val="79"/>
  </w:num>
  <w:num w:numId="10">
    <w:abstractNumId w:val="44"/>
  </w:num>
  <w:num w:numId="11">
    <w:abstractNumId w:val="64"/>
  </w:num>
  <w:num w:numId="12">
    <w:abstractNumId w:val="56"/>
  </w:num>
  <w:num w:numId="13">
    <w:abstractNumId w:val="65"/>
  </w:num>
  <w:num w:numId="14">
    <w:abstractNumId w:val="40"/>
  </w:num>
  <w:num w:numId="15">
    <w:abstractNumId w:val="68"/>
  </w:num>
  <w:num w:numId="16">
    <w:abstractNumId w:val="81"/>
  </w:num>
  <w:num w:numId="17">
    <w:abstractNumId w:val="77"/>
  </w:num>
  <w:num w:numId="18">
    <w:abstractNumId w:val="17"/>
  </w:num>
  <w:num w:numId="19">
    <w:abstractNumId w:val="38"/>
  </w:num>
  <w:num w:numId="20">
    <w:abstractNumId w:val="58"/>
  </w:num>
  <w:num w:numId="21">
    <w:abstractNumId w:val="12"/>
  </w:num>
  <w:num w:numId="22">
    <w:abstractNumId w:val="32"/>
  </w:num>
  <w:num w:numId="23">
    <w:abstractNumId w:val="34"/>
  </w:num>
  <w:num w:numId="24">
    <w:abstractNumId w:val="80"/>
  </w:num>
  <w:num w:numId="25">
    <w:abstractNumId w:val="52"/>
  </w:num>
  <w:num w:numId="26">
    <w:abstractNumId w:val="67"/>
  </w:num>
  <w:num w:numId="27">
    <w:abstractNumId w:val="39"/>
  </w:num>
  <w:num w:numId="28">
    <w:abstractNumId w:val="47"/>
  </w:num>
  <w:num w:numId="29">
    <w:abstractNumId w:val="53"/>
  </w:num>
  <w:num w:numId="30">
    <w:abstractNumId w:val="21"/>
  </w:num>
  <w:num w:numId="31">
    <w:abstractNumId w:val="55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6"/>
  </w:num>
  <w:num w:numId="37">
    <w:abstractNumId w:val="73"/>
  </w:num>
  <w:num w:numId="38">
    <w:abstractNumId w:val="59"/>
  </w:num>
  <w:num w:numId="39">
    <w:abstractNumId w:val="24"/>
  </w:num>
  <w:num w:numId="40">
    <w:abstractNumId w:val="62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1"/>
  </w:num>
  <w:num w:numId="46">
    <w:abstractNumId w:val="30"/>
  </w:num>
  <w:num w:numId="47">
    <w:abstractNumId w:val="10"/>
  </w:num>
  <w:num w:numId="48">
    <w:abstractNumId w:val="7"/>
  </w:num>
  <w:num w:numId="49">
    <w:abstractNumId w:val="70"/>
  </w:num>
  <w:num w:numId="50">
    <w:abstractNumId w:val="16"/>
  </w:num>
  <w:num w:numId="51">
    <w:abstractNumId w:val="48"/>
  </w:num>
  <w:num w:numId="52">
    <w:abstractNumId w:val="0"/>
  </w:num>
  <w:num w:numId="53">
    <w:abstractNumId w:val="19"/>
  </w:num>
  <w:num w:numId="54">
    <w:abstractNumId w:val="4"/>
  </w:num>
  <w:num w:numId="55">
    <w:abstractNumId w:val="83"/>
  </w:num>
  <w:num w:numId="56">
    <w:abstractNumId w:val="60"/>
  </w:num>
  <w:num w:numId="57">
    <w:abstractNumId w:val="69"/>
  </w:num>
  <w:num w:numId="58">
    <w:abstractNumId w:val="66"/>
  </w:num>
  <w:num w:numId="59">
    <w:abstractNumId w:val="8"/>
  </w:num>
  <w:num w:numId="60">
    <w:abstractNumId w:val="13"/>
  </w:num>
  <w:num w:numId="61">
    <w:abstractNumId w:val="71"/>
  </w:num>
  <w:num w:numId="62">
    <w:abstractNumId w:val="5"/>
  </w:num>
  <w:num w:numId="63">
    <w:abstractNumId w:val="6"/>
  </w:num>
  <w:num w:numId="64">
    <w:abstractNumId w:val="57"/>
  </w:num>
  <w:num w:numId="65">
    <w:abstractNumId w:val="23"/>
  </w:num>
  <w:num w:numId="66">
    <w:abstractNumId w:val="50"/>
  </w:num>
  <w:num w:numId="67">
    <w:abstractNumId w:val="31"/>
  </w:num>
  <w:num w:numId="68">
    <w:abstractNumId w:val="1"/>
  </w:num>
  <w:num w:numId="69">
    <w:abstractNumId w:val="33"/>
  </w:num>
  <w:num w:numId="70">
    <w:abstractNumId w:val="43"/>
  </w:num>
  <w:num w:numId="71">
    <w:abstractNumId w:val="42"/>
  </w:num>
  <w:num w:numId="72">
    <w:abstractNumId w:val="45"/>
  </w:num>
  <w:num w:numId="73">
    <w:abstractNumId w:val="75"/>
  </w:num>
  <w:num w:numId="74">
    <w:abstractNumId w:val="9"/>
  </w:num>
  <w:num w:numId="75">
    <w:abstractNumId w:val="54"/>
  </w:num>
  <w:num w:numId="76">
    <w:abstractNumId w:val="63"/>
  </w:num>
  <w:num w:numId="77">
    <w:abstractNumId w:val="49"/>
  </w:num>
  <w:num w:numId="78">
    <w:abstractNumId w:val="18"/>
  </w:num>
  <w:num w:numId="79">
    <w:abstractNumId w:val="51"/>
  </w:num>
  <w:num w:numId="80">
    <w:abstractNumId w:val="46"/>
  </w:num>
  <w:num w:numId="81">
    <w:abstractNumId w:val="25"/>
  </w:num>
  <w:num w:numId="82">
    <w:abstractNumId w:val="61"/>
  </w:num>
  <w:num w:numId="83">
    <w:abstractNumId w:val="82"/>
  </w:num>
  <w:num w:numId="84">
    <w:abstractNumId w:val="7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493B"/>
    <w:rsid w:val="00026045"/>
    <w:rsid w:val="00027904"/>
    <w:rsid w:val="00037528"/>
    <w:rsid w:val="00037D05"/>
    <w:rsid w:val="00041721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622A"/>
    <w:rsid w:val="0009711F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2C8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08D9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A0D"/>
    <w:rsid w:val="00165D14"/>
    <w:rsid w:val="001664B5"/>
    <w:rsid w:val="00170953"/>
    <w:rsid w:val="001716C6"/>
    <w:rsid w:val="00173D37"/>
    <w:rsid w:val="00174BD1"/>
    <w:rsid w:val="00174DC5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457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4FBA"/>
    <w:rsid w:val="001C54A1"/>
    <w:rsid w:val="001C6A4F"/>
    <w:rsid w:val="001C73BB"/>
    <w:rsid w:val="001D255E"/>
    <w:rsid w:val="001D6A4F"/>
    <w:rsid w:val="001D6AFA"/>
    <w:rsid w:val="001D70AA"/>
    <w:rsid w:val="001D73F7"/>
    <w:rsid w:val="001E0E8C"/>
    <w:rsid w:val="001E1BA2"/>
    <w:rsid w:val="001E214C"/>
    <w:rsid w:val="001E221E"/>
    <w:rsid w:val="001E241F"/>
    <w:rsid w:val="001E5922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3029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126"/>
    <w:rsid w:val="00260F4A"/>
    <w:rsid w:val="002620B8"/>
    <w:rsid w:val="00262536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281"/>
    <w:rsid w:val="002C3C51"/>
    <w:rsid w:val="002C5EAD"/>
    <w:rsid w:val="002D10AF"/>
    <w:rsid w:val="002D10E0"/>
    <w:rsid w:val="002D309D"/>
    <w:rsid w:val="002D40ED"/>
    <w:rsid w:val="002D4450"/>
    <w:rsid w:val="002D72A1"/>
    <w:rsid w:val="002E039C"/>
    <w:rsid w:val="002E2692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2F56EA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5B1A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37799"/>
    <w:rsid w:val="00340824"/>
    <w:rsid w:val="00340E84"/>
    <w:rsid w:val="00341AD2"/>
    <w:rsid w:val="00342608"/>
    <w:rsid w:val="00343A96"/>
    <w:rsid w:val="00343C0A"/>
    <w:rsid w:val="003447A5"/>
    <w:rsid w:val="003455D5"/>
    <w:rsid w:val="00347BB1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85C69"/>
    <w:rsid w:val="00393F9C"/>
    <w:rsid w:val="00394F83"/>
    <w:rsid w:val="00395277"/>
    <w:rsid w:val="0039630A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1C6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25E"/>
    <w:rsid w:val="0043219C"/>
    <w:rsid w:val="004321A2"/>
    <w:rsid w:val="004354ED"/>
    <w:rsid w:val="0043550D"/>
    <w:rsid w:val="004437FB"/>
    <w:rsid w:val="0044399B"/>
    <w:rsid w:val="0044542E"/>
    <w:rsid w:val="0044607B"/>
    <w:rsid w:val="00453F85"/>
    <w:rsid w:val="00454BA3"/>
    <w:rsid w:val="00455C90"/>
    <w:rsid w:val="00455FA2"/>
    <w:rsid w:val="00456051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1BB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5D8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B7C24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50"/>
    <w:rsid w:val="00503281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3DD"/>
    <w:rsid w:val="00522D77"/>
    <w:rsid w:val="0052312F"/>
    <w:rsid w:val="00526997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2E55"/>
    <w:rsid w:val="00584BDF"/>
    <w:rsid w:val="00586DF5"/>
    <w:rsid w:val="00590E9D"/>
    <w:rsid w:val="00590EA1"/>
    <w:rsid w:val="00591758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488F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109"/>
    <w:rsid w:val="00622D3D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627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4F16"/>
    <w:rsid w:val="006D7840"/>
    <w:rsid w:val="006D7D0E"/>
    <w:rsid w:val="006E11A9"/>
    <w:rsid w:val="006E14C6"/>
    <w:rsid w:val="006E3827"/>
    <w:rsid w:val="006E3E62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06F49"/>
    <w:rsid w:val="00713B58"/>
    <w:rsid w:val="00714BAA"/>
    <w:rsid w:val="007204D6"/>
    <w:rsid w:val="00720800"/>
    <w:rsid w:val="0072156A"/>
    <w:rsid w:val="00722245"/>
    <w:rsid w:val="00722662"/>
    <w:rsid w:val="00724D2B"/>
    <w:rsid w:val="0072583A"/>
    <w:rsid w:val="007267C1"/>
    <w:rsid w:val="00727ECA"/>
    <w:rsid w:val="007304FD"/>
    <w:rsid w:val="007314FD"/>
    <w:rsid w:val="007326CE"/>
    <w:rsid w:val="007339CA"/>
    <w:rsid w:val="0073508A"/>
    <w:rsid w:val="007358CA"/>
    <w:rsid w:val="0073687A"/>
    <w:rsid w:val="00736B81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4824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67C8"/>
    <w:rsid w:val="008271F6"/>
    <w:rsid w:val="008276E0"/>
    <w:rsid w:val="00827A14"/>
    <w:rsid w:val="008319BA"/>
    <w:rsid w:val="00831E44"/>
    <w:rsid w:val="008361C5"/>
    <w:rsid w:val="00837DCB"/>
    <w:rsid w:val="00842E43"/>
    <w:rsid w:val="0084397E"/>
    <w:rsid w:val="00846F22"/>
    <w:rsid w:val="00847EB2"/>
    <w:rsid w:val="00850418"/>
    <w:rsid w:val="00850794"/>
    <w:rsid w:val="00850B92"/>
    <w:rsid w:val="00851EF5"/>
    <w:rsid w:val="0085496F"/>
    <w:rsid w:val="00855188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164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0680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0EF6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3459"/>
    <w:rsid w:val="00994E4B"/>
    <w:rsid w:val="00995AD5"/>
    <w:rsid w:val="0099676C"/>
    <w:rsid w:val="00996997"/>
    <w:rsid w:val="00997758"/>
    <w:rsid w:val="00997B47"/>
    <w:rsid w:val="009A1121"/>
    <w:rsid w:val="009A2CBD"/>
    <w:rsid w:val="009A4E19"/>
    <w:rsid w:val="009A5605"/>
    <w:rsid w:val="009A57EB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47D3"/>
    <w:rsid w:val="00A66431"/>
    <w:rsid w:val="00A70BE5"/>
    <w:rsid w:val="00A72A65"/>
    <w:rsid w:val="00A72AC2"/>
    <w:rsid w:val="00A749CE"/>
    <w:rsid w:val="00A760A7"/>
    <w:rsid w:val="00A77718"/>
    <w:rsid w:val="00A77751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1C09"/>
    <w:rsid w:val="00A93CF3"/>
    <w:rsid w:val="00A9400A"/>
    <w:rsid w:val="00A951CE"/>
    <w:rsid w:val="00A95955"/>
    <w:rsid w:val="00A95DB3"/>
    <w:rsid w:val="00A96640"/>
    <w:rsid w:val="00AA10B2"/>
    <w:rsid w:val="00AA23FB"/>
    <w:rsid w:val="00AA2794"/>
    <w:rsid w:val="00AA485B"/>
    <w:rsid w:val="00AA71EE"/>
    <w:rsid w:val="00AA7429"/>
    <w:rsid w:val="00AA772B"/>
    <w:rsid w:val="00AC0994"/>
    <w:rsid w:val="00AC3B44"/>
    <w:rsid w:val="00AC3CBC"/>
    <w:rsid w:val="00AC3EA6"/>
    <w:rsid w:val="00AC427B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06AD"/>
    <w:rsid w:val="00B66026"/>
    <w:rsid w:val="00B664E1"/>
    <w:rsid w:val="00B70305"/>
    <w:rsid w:val="00B7234A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4207"/>
    <w:rsid w:val="00BB4374"/>
    <w:rsid w:val="00BB5664"/>
    <w:rsid w:val="00BB5C2B"/>
    <w:rsid w:val="00BB71AE"/>
    <w:rsid w:val="00BC09B7"/>
    <w:rsid w:val="00BC1AF6"/>
    <w:rsid w:val="00BC200D"/>
    <w:rsid w:val="00BC3C5E"/>
    <w:rsid w:val="00BC40E9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2B14"/>
    <w:rsid w:val="00C04048"/>
    <w:rsid w:val="00C04D51"/>
    <w:rsid w:val="00C053B9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398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0D9F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A7DFD"/>
    <w:rsid w:val="00CB2AF4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47B"/>
    <w:rsid w:val="00CF0955"/>
    <w:rsid w:val="00CF3E9A"/>
    <w:rsid w:val="00CF4543"/>
    <w:rsid w:val="00CF4816"/>
    <w:rsid w:val="00CF5186"/>
    <w:rsid w:val="00CF6BC8"/>
    <w:rsid w:val="00D0114D"/>
    <w:rsid w:val="00D07B07"/>
    <w:rsid w:val="00D10253"/>
    <w:rsid w:val="00D120AB"/>
    <w:rsid w:val="00D165D1"/>
    <w:rsid w:val="00D166E6"/>
    <w:rsid w:val="00D20A1E"/>
    <w:rsid w:val="00D23273"/>
    <w:rsid w:val="00D25080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375B"/>
    <w:rsid w:val="00D6766F"/>
    <w:rsid w:val="00D70816"/>
    <w:rsid w:val="00D855E1"/>
    <w:rsid w:val="00D8583D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215"/>
    <w:rsid w:val="00DD2E2C"/>
    <w:rsid w:val="00DD2FD0"/>
    <w:rsid w:val="00DD302D"/>
    <w:rsid w:val="00DD375B"/>
    <w:rsid w:val="00DD5E71"/>
    <w:rsid w:val="00DD6147"/>
    <w:rsid w:val="00DD691D"/>
    <w:rsid w:val="00DD7C0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42E5"/>
    <w:rsid w:val="00E35C46"/>
    <w:rsid w:val="00E36353"/>
    <w:rsid w:val="00E36628"/>
    <w:rsid w:val="00E37ADC"/>
    <w:rsid w:val="00E41632"/>
    <w:rsid w:val="00E45426"/>
    <w:rsid w:val="00E47314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3EB9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0CBE"/>
    <w:rsid w:val="00ED419B"/>
    <w:rsid w:val="00ED53F1"/>
    <w:rsid w:val="00ED58F4"/>
    <w:rsid w:val="00ED5C93"/>
    <w:rsid w:val="00EE085A"/>
    <w:rsid w:val="00EE2092"/>
    <w:rsid w:val="00EE2BD8"/>
    <w:rsid w:val="00EE352C"/>
    <w:rsid w:val="00EE3F5E"/>
    <w:rsid w:val="00EE47A9"/>
    <w:rsid w:val="00EE4BB3"/>
    <w:rsid w:val="00EE64BD"/>
    <w:rsid w:val="00EE6956"/>
    <w:rsid w:val="00EE6C4B"/>
    <w:rsid w:val="00EF09C4"/>
    <w:rsid w:val="00EF1B6D"/>
    <w:rsid w:val="00EF63D3"/>
    <w:rsid w:val="00EF6FB2"/>
    <w:rsid w:val="00F0105E"/>
    <w:rsid w:val="00F10E58"/>
    <w:rsid w:val="00F13606"/>
    <w:rsid w:val="00F205FA"/>
    <w:rsid w:val="00F2156D"/>
    <w:rsid w:val="00F27144"/>
    <w:rsid w:val="00F303AB"/>
    <w:rsid w:val="00F30B23"/>
    <w:rsid w:val="00F32D62"/>
    <w:rsid w:val="00F32E6F"/>
    <w:rsid w:val="00F334D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025A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2AB6"/>
    <w:rsid w:val="00F83141"/>
    <w:rsid w:val="00F8534A"/>
    <w:rsid w:val="00F90A90"/>
    <w:rsid w:val="00F92237"/>
    <w:rsid w:val="00F94F20"/>
    <w:rsid w:val="00F952E6"/>
    <w:rsid w:val="00F953A3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CE6"/>
    <w:rsid w:val="00FD5A30"/>
    <w:rsid w:val="00FD6E30"/>
    <w:rsid w:val="00FD7133"/>
    <w:rsid w:val="00FE2100"/>
    <w:rsid w:val="00FE3228"/>
    <w:rsid w:val="00FE43C9"/>
    <w:rsid w:val="00FE5A75"/>
    <w:rsid w:val="00FE5CFE"/>
    <w:rsid w:val="00FF15BC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419F9B-F9EE-461E-8626-0D7E775F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8B0C0-8F1E-4E24-8EAD-77A4B4ED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9</cp:revision>
  <cp:lastPrinted>2019-01-11T07:51:00Z</cp:lastPrinted>
  <dcterms:created xsi:type="dcterms:W3CDTF">2020-02-05T10:48:00Z</dcterms:created>
  <dcterms:modified xsi:type="dcterms:W3CDTF">2020-02-25T06:32:00Z</dcterms:modified>
</cp:coreProperties>
</file>