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E" w:rsidRDefault="00DD257E" w:rsidP="00DD257E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DD257E" w:rsidRDefault="00DD257E" w:rsidP="00DD257E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DD257E" w:rsidRDefault="00DD257E" w:rsidP="00DD257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DD257E" w:rsidRDefault="00DD257E" w:rsidP="00DD257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DD257E" w:rsidRPr="008A78AD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DD257E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CC765C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DD257E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(</w:t>
      </w:r>
      <w:r w:rsidRPr="00DD257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WKD10a-27-1</w:t>
      </w:r>
      <w:r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/2018, pn.: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REMONT CZĘŚCI NIEZADASZONEJ HALI BYŁEJ ELEKTROWOZOWNI WARSZAWSKIEJ KOLEI DOJAZDOWEJ </w:t>
      </w:r>
      <w:r w:rsidR="005C6294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W GRODZISKU MAZOWIECKIM</w:t>
      </w:r>
      <w:r w:rsidR="005C62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PRZY UL. STEFANA BATOREGO 23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WRAZ Z ODBUDOWĄ ZADASZENIA ORAZ BUDOWĄ WEWNĘTRZNEJ SIECI HYDRANTOWEJ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I ZEWNĘTRZNEJ SIECI KANALIZACJI DESZCZOWEJ</w:t>
      </w: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(wskazać podmiot i określić odpowiedni zakres udostępnienia zasobów przez dany podmiot).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lastRenderedPageBreak/>
        <w:t>OŚWIADCZENIE DOTYCZĄCE PODANYCH INFORMACJI:</w:t>
      </w: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DD257E" w:rsidRPr="00DD257E" w:rsidRDefault="00DD257E" w:rsidP="00DD257E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</w:t>
      </w:r>
      <w:r>
        <w:rPr>
          <w:rStyle w:val="Odwoanieprzypisudolnego"/>
          <w:rFonts w:ascii="Arial Narrow" w:hAnsi="Arial Narrow"/>
          <w:sz w:val="18"/>
          <w:szCs w:val="18"/>
        </w:rPr>
        <w:footnoteReference w:id="1"/>
      </w:r>
      <w:r w:rsidRPr="00DD257E">
        <w:rPr>
          <w:rFonts w:ascii="Arial Narrow" w:hAnsi="Arial Narrow" w:cs="Arial"/>
          <w:sz w:val="18"/>
          <w:szCs w:val="18"/>
          <w:lang w:val="pl-P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</w:t>
      </w:r>
      <w:r w:rsidR="00892EBD" w:rsidRPr="00892EBD">
        <w:rPr>
          <w:rFonts w:ascii="Arial Narrow" w:hAnsi="Arial Narrow" w:cs="Arial"/>
          <w:sz w:val="18"/>
          <w:szCs w:val="18"/>
          <w:lang w:val="pl-PL"/>
        </w:rPr>
        <w:t>UE</w:t>
      </w:r>
      <w:r w:rsidR="00CC765C">
        <w:rPr>
          <w:rFonts w:ascii="Arial Narrow" w:hAnsi="Arial Narrow" w:cs="Arial"/>
          <w:sz w:val="18"/>
          <w:szCs w:val="18"/>
          <w:lang w:val="pl-PL"/>
        </w:rPr>
        <w:t>.</w:t>
      </w:r>
      <w:r w:rsidR="00892EBD" w:rsidRPr="00892EBD">
        <w:rPr>
          <w:rFonts w:ascii="Arial Narrow" w:hAnsi="Arial Narrow" w:cs="Arial"/>
          <w:sz w:val="18"/>
          <w:szCs w:val="18"/>
          <w:lang w:val="pl-PL"/>
        </w:rPr>
        <w:t>L</w:t>
      </w:r>
      <w:r w:rsidR="00CC765C">
        <w:rPr>
          <w:rFonts w:ascii="Arial Narrow" w:hAnsi="Arial Narrow" w:cs="Arial"/>
          <w:sz w:val="18"/>
          <w:szCs w:val="18"/>
          <w:lang w:val="pl-PL"/>
        </w:rPr>
        <w:t>.</w:t>
      </w:r>
      <w:r w:rsidR="00892EBD" w:rsidRPr="00892EBD">
        <w:rPr>
          <w:rFonts w:ascii="Arial Narrow" w:hAnsi="Arial Narrow" w:cs="Arial"/>
          <w:sz w:val="18"/>
          <w:szCs w:val="18"/>
          <w:lang w:val="pl-PL"/>
        </w:rPr>
        <w:t>119</w:t>
      </w:r>
      <w:r w:rsidR="00CC765C">
        <w:rPr>
          <w:rFonts w:ascii="Arial Narrow" w:hAnsi="Arial Narrow" w:cs="Arial"/>
          <w:sz w:val="18"/>
          <w:szCs w:val="18"/>
          <w:lang w:val="pl-PL"/>
        </w:rPr>
        <w:t>.1</w:t>
      </w:r>
      <w:r w:rsidR="00892EBD" w:rsidRPr="00892EBD">
        <w:rPr>
          <w:rFonts w:ascii="Arial Narrow" w:hAnsi="Arial Narrow" w:cs="Arial"/>
          <w:sz w:val="18"/>
          <w:szCs w:val="18"/>
          <w:lang w:val="pl-PL"/>
        </w:rPr>
        <w:t xml:space="preserve"> z </w:t>
      </w:r>
      <w:r w:rsidR="00CC765C">
        <w:rPr>
          <w:rFonts w:ascii="Arial Narrow" w:hAnsi="Arial Narrow" w:cs="Arial"/>
          <w:sz w:val="18"/>
          <w:szCs w:val="18"/>
          <w:lang w:val="pl-PL"/>
        </w:rPr>
        <w:t xml:space="preserve">dnia </w:t>
      </w:r>
      <w:r w:rsidR="00892EBD" w:rsidRPr="00892EBD">
        <w:rPr>
          <w:rFonts w:ascii="Arial Narrow" w:hAnsi="Arial Narrow" w:cs="Arial"/>
          <w:sz w:val="18"/>
          <w:szCs w:val="18"/>
          <w:lang w:val="pl-PL"/>
        </w:rPr>
        <w:t>04.05.2016</w:t>
      </w:r>
      <w:r w:rsidR="00CC765C">
        <w:rPr>
          <w:rFonts w:ascii="Arial Narrow" w:hAnsi="Arial Narrow" w:cs="Arial"/>
          <w:sz w:val="18"/>
          <w:szCs w:val="18"/>
          <w:lang w:val="pl-PL"/>
        </w:rPr>
        <w:t xml:space="preserve"> r.</w:t>
      </w:r>
      <w:bookmarkStart w:id="0" w:name="_GoBack"/>
      <w:bookmarkEnd w:id="0"/>
      <w:r w:rsidR="00892EBD" w:rsidRPr="00892EBD">
        <w:rPr>
          <w:rFonts w:ascii="Arial Narrow" w:hAnsi="Arial Narrow" w:cs="Arial"/>
          <w:sz w:val="18"/>
          <w:szCs w:val="18"/>
          <w:lang w:val="pl-PL"/>
        </w:rPr>
        <w:t>), dalej: RODO.</w:t>
      </w:r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8A78AD" w:rsidRDefault="00892EBD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9E11D3" w:rsidRDefault="00DD257E" w:rsidP="00DD257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DD257E" w:rsidRPr="00DD257E" w:rsidRDefault="00DD257E" w:rsidP="00DD257E">
      <w:pPr>
        <w:pStyle w:val="Akapitzlist"/>
        <w:numPr>
          <w:ilvl w:val="0"/>
          <w:numId w:val="87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DD257E" w:rsidRPr="00DD257E" w:rsidRDefault="00DD257E" w:rsidP="00DD257E">
      <w:pPr>
        <w:pStyle w:val="Akapitzlist"/>
        <w:numPr>
          <w:ilvl w:val="0"/>
          <w:numId w:val="87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lang w:val="pl-PL"/>
        </w:rPr>
        <w:t xml:space="preserve">w przypadku Wykonawcy, który powołuje się na zasoby innych podmiotów, składa niniejsze oświadczenie dotyczące tych podmiotów </w:t>
      </w:r>
      <w:r>
        <w:rPr>
          <w:rFonts w:ascii="Arial Narrow" w:hAnsi="Arial Narrow" w:cs="Arial"/>
          <w:b/>
          <w:sz w:val="18"/>
          <w:szCs w:val="18"/>
          <w:lang w:val="pl-PL"/>
        </w:rPr>
        <w:br/>
      </w:r>
      <w:r w:rsidRPr="00DD257E">
        <w:rPr>
          <w:rFonts w:ascii="Arial Narrow" w:hAnsi="Arial Narrow" w:cs="Arial"/>
          <w:b/>
          <w:sz w:val="18"/>
          <w:szCs w:val="18"/>
          <w:lang w:val="pl-PL"/>
        </w:rPr>
        <w:t>w zakresie, w jakim powołuje się na ich zasoby.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D96408" w:rsidRPr="00DD257E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D257E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69" w:rsidRDefault="00220E69" w:rsidP="009A1121">
      <w:r>
        <w:separator/>
      </w:r>
    </w:p>
  </w:endnote>
  <w:endnote w:type="continuationSeparator" w:id="0">
    <w:p w:rsidR="00220E69" w:rsidRDefault="00220E69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6C" w:rsidRDefault="00A84C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E36AA0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E36AA0">
              <w:rPr>
                <w:noProof/>
              </w:rPr>
              <w:pict>
                <v:line id="_x0000_s2049" alt="" style="position:absolute;flip:y;z-index:251660288;mso-wrap-edited:f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133C4" w:rsidTr="00D96408">
              <w:tc>
                <w:tcPr>
                  <w:tcW w:w="5178" w:type="dxa"/>
                  <w:vAlign w:val="center"/>
                </w:tcPr>
                <w:p w:rsidR="001133C4" w:rsidRDefault="001133C4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8" w:type="dxa"/>
                  <w:vAlign w:val="center"/>
                </w:tcPr>
                <w:p w:rsidR="001133C4" w:rsidRDefault="00D96408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E36AA0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E36AA0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07A72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E36AA0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E36AA0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E36AA0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07A72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E36AA0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6C" w:rsidRDefault="00A84C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69" w:rsidRDefault="00220E69" w:rsidP="009A1121">
      <w:r>
        <w:separator/>
      </w:r>
    </w:p>
  </w:footnote>
  <w:footnote w:type="continuationSeparator" w:id="0">
    <w:p w:rsidR="00220E69" w:rsidRDefault="00220E69" w:rsidP="009A1121">
      <w:r>
        <w:continuationSeparator/>
      </w:r>
    </w:p>
  </w:footnote>
  <w:footnote w:id="1">
    <w:p w:rsidR="00DD257E" w:rsidRPr="00CE6BF7" w:rsidRDefault="00DD257E" w:rsidP="00DD257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6B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6BF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</w:t>
      </w:r>
      <w:r w:rsidR="0019410E">
        <w:rPr>
          <w:rFonts w:ascii="Arial Narrow" w:hAnsi="Arial Narrow"/>
          <w:sz w:val="18"/>
          <w:szCs w:val="18"/>
        </w:rPr>
        <w:t xml:space="preserve"> oświadczenia Wykonawca nie skła</w:t>
      </w:r>
      <w:r>
        <w:rPr>
          <w:rFonts w:ascii="Arial Narrow" w:hAnsi="Arial Narrow"/>
          <w:sz w:val="18"/>
          <w:szCs w:val="18"/>
        </w:rPr>
        <w:t xml:space="preserve">da (usunięcie treści oświadczenia  poprzez jego </w:t>
      </w:r>
      <w:r w:rsidRPr="00CD1D26">
        <w:rPr>
          <w:rFonts w:ascii="Arial Narrow" w:hAnsi="Arial Narrow"/>
          <w:b/>
          <w:sz w:val="18"/>
          <w:szCs w:val="18"/>
        </w:rPr>
        <w:t>wykreślenie</w:t>
      </w:r>
      <w:r>
        <w:rPr>
          <w:rFonts w:ascii="Arial Narrow" w:hAnsi="Arial Narrow"/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6C" w:rsidRDefault="00A84C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84C6C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WKD10a-27-14/2018</w:t>
          </w:r>
        </w:p>
      </w:tc>
      <w:tc>
        <w:tcPr>
          <w:tcW w:w="5278" w:type="dxa"/>
        </w:tcPr>
        <w:p w:rsidR="00C26B9C" w:rsidRPr="00B661DE" w:rsidRDefault="00C26B9C" w:rsidP="00DD257E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DD257E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E36AA0" w:rsidP="00B8599F">
    <w:pPr>
      <w:pStyle w:val="Nagwek"/>
      <w:rPr>
        <w:rFonts w:ascii="Arial Narrow" w:hAnsi="Arial Narrow" w:cs="Arial"/>
        <w:sz w:val="20"/>
        <w:szCs w:val="20"/>
      </w:rPr>
    </w:pPr>
    <w:r w:rsidRPr="00E36AA0"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 w:rsidRPr="00E36AA0"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6C" w:rsidRDefault="00A84C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7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6"/>
  </w:num>
  <w:num w:numId="4">
    <w:abstractNumId w:val="22"/>
  </w:num>
  <w:num w:numId="5">
    <w:abstractNumId w:val="15"/>
  </w:num>
  <w:num w:numId="6">
    <w:abstractNumId w:val="78"/>
  </w:num>
  <w:num w:numId="7">
    <w:abstractNumId w:val="14"/>
  </w:num>
  <w:num w:numId="8">
    <w:abstractNumId w:val="39"/>
  </w:num>
  <w:num w:numId="9">
    <w:abstractNumId w:val="82"/>
  </w:num>
  <w:num w:numId="10">
    <w:abstractNumId w:val="48"/>
  </w:num>
  <w:num w:numId="11">
    <w:abstractNumId w:val="68"/>
  </w:num>
  <w:num w:numId="12">
    <w:abstractNumId w:val="60"/>
  </w:num>
  <w:num w:numId="13">
    <w:abstractNumId w:val="69"/>
  </w:num>
  <w:num w:numId="14">
    <w:abstractNumId w:val="44"/>
  </w:num>
  <w:num w:numId="15">
    <w:abstractNumId w:val="72"/>
  </w:num>
  <w:num w:numId="16">
    <w:abstractNumId w:val="84"/>
  </w:num>
  <w:num w:numId="17">
    <w:abstractNumId w:val="81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3"/>
  </w:num>
  <w:num w:numId="25">
    <w:abstractNumId w:val="56"/>
  </w:num>
  <w:num w:numId="26">
    <w:abstractNumId w:val="71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0"/>
  </w:num>
  <w:num w:numId="37">
    <w:abstractNumId w:val="77"/>
  </w:num>
  <w:num w:numId="38">
    <w:abstractNumId w:val="63"/>
  </w:num>
  <w:num w:numId="39">
    <w:abstractNumId w:val="24"/>
  </w:num>
  <w:num w:numId="40">
    <w:abstractNumId w:val="66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4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6"/>
  </w:num>
  <w:num w:numId="56">
    <w:abstractNumId w:val="64"/>
  </w:num>
  <w:num w:numId="57">
    <w:abstractNumId w:val="73"/>
  </w:num>
  <w:num w:numId="58">
    <w:abstractNumId w:val="70"/>
  </w:num>
  <w:num w:numId="59">
    <w:abstractNumId w:val="8"/>
  </w:num>
  <w:num w:numId="60">
    <w:abstractNumId w:val="13"/>
  </w:num>
  <w:num w:numId="61">
    <w:abstractNumId w:val="75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79"/>
  </w:num>
  <w:num w:numId="74">
    <w:abstractNumId w:val="9"/>
  </w:num>
  <w:num w:numId="75">
    <w:abstractNumId w:val="58"/>
  </w:num>
  <w:num w:numId="76">
    <w:abstractNumId w:val="67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5"/>
  </w:num>
  <w:num w:numId="83">
    <w:abstractNumId w:val="85"/>
  </w:num>
  <w:num w:numId="8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899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E69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1A8"/>
    <w:rsid w:val="008964E8"/>
    <w:rsid w:val="008973AE"/>
    <w:rsid w:val="00897648"/>
    <w:rsid w:val="008A1270"/>
    <w:rsid w:val="008A1CC1"/>
    <w:rsid w:val="008A29BC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4C6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1656F-0F1C-4E82-B039-B8BCA9DB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Katarzyna Sikora</cp:lastModifiedBy>
  <cp:revision>2</cp:revision>
  <cp:lastPrinted>2018-07-10T07:20:00Z</cp:lastPrinted>
  <dcterms:created xsi:type="dcterms:W3CDTF">2018-07-10T10:33:00Z</dcterms:created>
  <dcterms:modified xsi:type="dcterms:W3CDTF">2018-07-10T10:33:00Z</dcterms:modified>
</cp:coreProperties>
</file>